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EF" w:rsidRPr="00783FEF" w:rsidRDefault="00783FEF" w:rsidP="00783FEF">
      <w:pPr>
        <w:shd w:val="clear" w:color="auto" w:fill="FFFFFF"/>
        <w:spacing w:after="150" w:line="480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36"/>
          <w:szCs w:val="36"/>
          <w:lang w:eastAsia="ru-RU"/>
        </w:rPr>
      </w:pPr>
      <w:r w:rsidRPr="00783FEF">
        <w:rPr>
          <w:rFonts w:ascii="Arial" w:eastAsia="Times New Roman" w:hAnsi="Arial" w:cs="Arial"/>
          <w:b/>
          <w:bCs/>
          <w:color w:val="252525"/>
          <w:spacing w:val="2"/>
          <w:kern w:val="36"/>
          <w:sz w:val="36"/>
          <w:szCs w:val="36"/>
          <w:lang w:eastAsia="ru-RU"/>
        </w:rPr>
        <w:t>Федеральный закон от 24 июня 2023 г. N 281-ФЗ 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</w:t>
      </w:r>
    </w:p>
    <w:p w:rsidR="00783FEF" w:rsidRPr="00783FEF" w:rsidRDefault="00783FEF" w:rsidP="00783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F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 подписания: </w:t>
      </w:r>
      <w:r w:rsidRPr="00783F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24.06.2023</w:t>
      </w:r>
      <w:proofErr w:type="gramStart"/>
      <w:r w:rsidRPr="00783F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Опубликован</w:t>
      </w:r>
      <w:proofErr w:type="gramEnd"/>
      <w:r w:rsidRPr="00783F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783F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26.06.2023</w:t>
      </w:r>
    </w:p>
    <w:p w:rsidR="00783FEF" w:rsidRPr="00783FEF" w:rsidRDefault="00783FEF" w:rsidP="00783F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F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Вступает в силу: </w:t>
      </w:r>
      <w:r w:rsidRPr="00783F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24.06.2023</w:t>
      </w:r>
    </w:p>
    <w:p w:rsidR="00783FEF" w:rsidRPr="00783FEF" w:rsidRDefault="00783FEF" w:rsidP="00783FEF">
      <w:pPr>
        <w:shd w:val="clear" w:color="auto" w:fill="FFFFFF"/>
        <w:spacing w:before="100" w:beforeAutospacing="1" w:after="100" w:afterAutospacing="1" w:line="510" w:lineRule="atLeast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  <w:lang w:eastAsia="ru-RU"/>
        </w:rPr>
      </w:pPr>
      <w:proofErr w:type="gramStart"/>
      <w:r w:rsidRPr="00783FEF">
        <w:rPr>
          <w:rFonts w:ascii="Arial" w:eastAsia="Times New Roman" w:hAnsi="Arial" w:cs="Arial"/>
          <w:b/>
          <w:bCs/>
          <w:color w:val="252525"/>
          <w:sz w:val="36"/>
          <w:szCs w:val="36"/>
          <w:lang w:eastAsia="ru-RU"/>
        </w:rPr>
        <w:t>Принят</w:t>
      </w:r>
      <w:proofErr w:type="gramEnd"/>
      <w:r w:rsidRPr="00783FEF">
        <w:rPr>
          <w:rFonts w:ascii="Arial" w:eastAsia="Times New Roman" w:hAnsi="Arial" w:cs="Arial"/>
          <w:b/>
          <w:bCs/>
          <w:color w:val="252525"/>
          <w:sz w:val="36"/>
          <w:szCs w:val="36"/>
          <w:lang w:eastAsia="ru-RU"/>
        </w:rPr>
        <w:t xml:space="preserve"> Государственной Думой 20 июня 2023 года</w:t>
      </w:r>
    </w:p>
    <w:p w:rsidR="00783FEF" w:rsidRPr="00783FEF" w:rsidRDefault="00783FEF" w:rsidP="00783FEF">
      <w:pPr>
        <w:shd w:val="clear" w:color="auto" w:fill="FFFFFF"/>
        <w:spacing w:before="100" w:beforeAutospacing="1" w:after="100" w:afterAutospacing="1" w:line="510" w:lineRule="atLeast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  <w:lang w:eastAsia="ru-RU"/>
        </w:rPr>
      </w:pPr>
      <w:proofErr w:type="gramStart"/>
      <w:r w:rsidRPr="00783FEF">
        <w:rPr>
          <w:rFonts w:ascii="Arial" w:eastAsia="Times New Roman" w:hAnsi="Arial" w:cs="Arial"/>
          <w:b/>
          <w:bCs/>
          <w:color w:val="252525"/>
          <w:sz w:val="36"/>
          <w:szCs w:val="36"/>
          <w:lang w:eastAsia="ru-RU"/>
        </w:rPr>
        <w:t>Одобрен</w:t>
      </w:r>
      <w:proofErr w:type="gramEnd"/>
      <w:r w:rsidRPr="00783FEF">
        <w:rPr>
          <w:rFonts w:ascii="Arial" w:eastAsia="Times New Roman" w:hAnsi="Arial" w:cs="Arial"/>
          <w:b/>
          <w:bCs/>
          <w:color w:val="252525"/>
          <w:sz w:val="36"/>
          <w:szCs w:val="36"/>
          <w:lang w:eastAsia="ru-RU"/>
        </w:rPr>
        <w:t xml:space="preserve"> Советом Федерации 21 июня 2023 года</w:t>
      </w:r>
    </w:p>
    <w:p w:rsidR="00783FEF" w:rsidRPr="00783FEF" w:rsidRDefault="00783FEF" w:rsidP="00783FEF">
      <w:pPr>
        <w:shd w:val="clear" w:color="auto" w:fill="FFFFFF"/>
        <w:spacing w:after="240" w:line="510" w:lineRule="atLeast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r w:rsidRPr="00783FEF">
        <w:rPr>
          <w:rFonts w:ascii="Arial" w:eastAsia="Times New Roman" w:hAnsi="Arial" w:cs="Arial"/>
          <w:b/>
          <w:bCs/>
          <w:color w:val="252525"/>
          <w:sz w:val="29"/>
          <w:szCs w:val="29"/>
          <w:lang w:eastAsia="ru-RU"/>
        </w:rPr>
        <w:t>Статья 1</w:t>
      </w:r>
    </w:p>
    <w:p w:rsidR="00783FEF" w:rsidRPr="00783FEF" w:rsidRDefault="00783FEF" w:rsidP="00783FEF">
      <w:pPr>
        <w:shd w:val="clear" w:color="auto" w:fill="FFFFFF"/>
        <w:spacing w:after="240" w:line="510" w:lineRule="atLeast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proofErr w:type="gramStart"/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Внести в Федеральный закон от 27 мая 1998 года N 76-ФЗ "О статусе военнослужащих" (Собрание законодательства Российской Федерации, 1998, N 22, ст. 2331; 2002, N 19, ст. 1794; N 21, ст. 1919; 2003, N 46, ст. 4437; 2004, N 18, ст. 1687; N 35, ст. 3607; 2005, N 17, ст. 1483;</w:t>
      </w:r>
      <w:proofErr w:type="gramEnd"/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 xml:space="preserve"> </w:t>
      </w:r>
      <w:proofErr w:type="gramStart"/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2006, N 19, ст. 2067; 2007, N 2, ст. 360; N 26, ст. 3087; 2008, N 44, ст. 4983; 2009, N 11, ст. 1263; N 52, ст. 6415; 2010, N 50, ст. 6600; 2011, N 46, ст. 6407; N 47, ст. 6608; 2012, N 25, ст. 3270; N 53, ст. 7613;</w:t>
      </w:r>
      <w:proofErr w:type="gramEnd"/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 xml:space="preserve"> 2013, N 27, ст. 3462, 3477; N 44, ст. 5636, 5637; N 48, ст. 6165; N 52, ст. 6970; 2014, N 23, ст. 2930; 2020, N 9, ст. 1121; N 24, ст. 3750; N 29, ст. 4511; N 31, ст. 5046; 2022, N 5, ст. 678; N 27, ст. 4600; </w:t>
      </w:r>
      <w:proofErr w:type="gramStart"/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N 29, ст. 5249; N 45, ст. 7664; 2023, N 16, ст. 2755) следующие изменения:</w:t>
      </w:r>
      <w:proofErr w:type="gramEnd"/>
    </w:p>
    <w:p w:rsidR="00783FEF" w:rsidRPr="00783FEF" w:rsidRDefault="00783FEF" w:rsidP="00783FEF">
      <w:pPr>
        <w:shd w:val="clear" w:color="auto" w:fill="FFFFFF"/>
        <w:spacing w:after="240" w:line="510" w:lineRule="atLeast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1) абзац второй пункта 6 статьи 19 изложить в следующей редакции:</w:t>
      </w:r>
    </w:p>
    <w:p w:rsidR="00783FEF" w:rsidRPr="00783FEF" w:rsidRDefault="00783FEF" w:rsidP="00783FEF">
      <w:pPr>
        <w:shd w:val="clear" w:color="auto" w:fill="FFFFFF"/>
        <w:spacing w:after="240" w:line="510" w:lineRule="atLeast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proofErr w:type="gramStart"/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lastRenderedPageBreak/>
        <w:t xml:space="preserve">"Детям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Pr="00783FEF">
        <w:rPr>
          <w:rFonts w:ascii="Arial" w:eastAsia="Times New Roman" w:hAnsi="Arial" w:cs="Arial"/>
          <w:color w:val="252525"/>
          <w:sz w:val="29"/>
          <w:szCs w:val="29"/>
          <w:highlight w:val="yellow"/>
          <w:lang w:eastAsia="ru-RU"/>
        </w:rPr>
        <w:t>предоставляются в первоочередном порядке места в государственных и муниципальных общеобразовательных и дошкольных</w:t>
      </w:r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 xml:space="preserve"> образовательных организациях </w:t>
      </w:r>
      <w:r w:rsidRPr="00783FEF">
        <w:rPr>
          <w:rFonts w:ascii="Arial" w:eastAsia="Times New Roman" w:hAnsi="Arial" w:cs="Arial"/>
          <w:color w:val="252525"/>
          <w:sz w:val="29"/>
          <w:szCs w:val="29"/>
          <w:highlight w:val="yellow"/>
          <w:lang w:eastAsia="ru-RU"/>
        </w:rPr>
        <w:t>по месту жительства их семей</w:t>
      </w:r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, а также места в летних оздоровительных</w:t>
      </w:r>
      <w:proofErr w:type="gramEnd"/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 xml:space="preserve"> </w:t>
      </w:r>
      <w:proofErr w:type="gramStart"/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лагерях</w:t>
      </w:r>
      <w:proofErr w:type="gramEnd"/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.";</w:t>
      </w:r>
    </w:p>
    <w:p w:rsidR="00783FEF" w:rsidRPr="00783FEF" w:rsidRDefault="00783FEF" w:rsidP="00783FEF">
      <w:pPr>
        <w:shd w:val="clear" w:color="auto" w:fill="FFFFFF"/>
        <w:spacing w:after="240" w:line="510" w:lineRule="atLeast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2) статью 24 дополнить пунктом 8 следующего содержания:</w:t>
      </w:r>
    </w:p>
    <w:p w:rsidR="00783FEF" w:rsidRPr="00783FEF" w:rsidRDefault="00783FEF" w:rsidP="00783FEF">
      <w:pPr>
        <w:shd w:val="clear" w:color="auto" w:fill="FFFFFF"/>
        <w:spacing w:after="240" w:line="510" w:lineRule="atLeast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 xml:space="preserve">"8. </w:t>
      </w:r>
      <w:proofErr w:type="gramStart"/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 xml:space="preserve"> законами субъектов Российской Федерации, патронатную семью, предоставляются во </w:t>
      </w:r>
      <w:r w:rsidRPr="00783FEF">
        <w:rPr>
          <w:rFonts w:ascii="Arial" w:eastAsia="Times New Roman" w:hAnsi="Arial" w:cs="Arial"/>
          <w:color w:val="252525"/>
          <w:sz w:val="29"/>
          <w:szCs w:val="29"/>
          <w:highlight w:val="yellow"/>
          <w:lang w:eastAsia="ru-RU"/>
        </w:rPr>
        <w:t>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</w:t>
      </w:r>
      <w:bookmarkStart w:id="0" w:name="_GoBack"/>
      <w:bookmarkEnd w:id="0"/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, а также места в летних оздоровительных лагерях</w:t>
      </w:r>
      <w:proofErr w:type="gramStart"/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.".</w:t>
      </w:r>
      <w:proofErr w:type="gramEnd"/>
    </w:p>
    <w:p w:rsidR="00783FEF" w:rsidRPr="00783FEF" w:rsidRDefault="00783FEF" w:rsidP="00783FEF">
      <w:pPr>
        <w:shd w:val="clear" w:color="auto" w:fill="FFFFFF"/>
        <w:spacing w:after="240" w:line="510" w:lineRule="atLeast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r w:rsidRPr="00783FEF">
        <w:rPr>
          <w:rFonts w:ascii="Arial" w:eastAsia="Times New Roman" w:hAnsi="Arial" w:cs="Arial"/>
          <w:b/>
          <w:bCs/>
          <w:color w:val="252525"/>
          <w:sz w:val="29"/>
          <w:szCs w:val="29"/>
          <w:lang w:eastAsia="ru-RU"/>
        </w:rPr>
        <w:t>Статья 2</w:t>
      </w:r>
    </w:p>
    <w:p w:rsidR="00783FEF" w:rsidRPr="00783FEF" w:rsidRDefault="00783FEF" w:rsidP="00783FEF">
      <w:pPr>
        <w:shd w:val="clear" w:color="auto" w:fill="FFFFFF"/>
        <w:spacing w:after="240" w:line="510" w:lineRule="atLeast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lastRenderedPageBreak/>
        <w:t>Федеральный закон от 3 июля 2016 года N 226-ФЗ "О войсках национальной гвардии Российской Федерации" (Собрание законодательства Российской Федерации, 2016, N 27, ст. 4159) дополнить статьей 28</w:t>
      </w:r>
      <w:r w:rsidRPr="00783FEF">
        <w:rPr>
          <w:rFonts w:ascii="Arial" w:eastAsia="Times New Roman" w:hAnsi="Arial" w:cs="Arial"/>
          <w:color w:val="252525"/>
          <w:sz w:val="29"/>
          <w:szCs w:val="29"/>
          <w:vertAlign w:val="superscript"/>
          <w:lang w:eastAsia="ru-RU"/>
        </w:rPr>
        <w:t>1</w:t>
      </w:r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 следующего содержания:</w:t>
      </w:r>
    </w:p>
    <w:p w:rsidR="00783FEF" w:rsidRPr="00783FEF" w:rsidRDefault="00783FEF" w:rsidP="00783FEF">
      <w:pPr>
        <w:shd w:val="clear" w:color="auto" w:fill="FFFFFF"/>
        <w:spacing w:after="240" w:line="510" w:lineRule="atLeast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r w:rsidRPr="00783FEF">
        <w:rPr>
          <w:rFonts w:ascii="Arial" w:eastAsia="Times New Roman" w:hAnsi="Arial" w:cs="Arial"/>
          <w:b/>
          <w:bCs/>
          <w:color w:val="252525"/>
          <w:sz w:val="29"/>
          <w:szCs w:val="29"/>
          <w:lang w:eastAsia="ru-RU"/>
        </w:rPr>
        <w:t>"Статья 28</w:t>
      </w:r>
      <w:r w:rsidRPr="00783FEF">
        <w:rPr>
          <w:rFonts w:ascii="Arial" w:eastAsia="Times New Roman" w:hAnsi="Arial" w:cs="Arial"/>
          <w:b/>
          <w:bCs/>
          <w:color w:val="252525"/>
          <w:sz w:val="29"/>
          <w:szCs w:val="29"/>
          <w:vertAlign w:val="superscript"/>
          <w:lang w:eastAsia="ru-RU"/>
        </w:rPr>
        <w:t>1</w:t>
      </w:r>
      <w:r w:rsidRPr="00783FEF">
        <w:rPr>
          <w:rFonts w:ascii="Arial" w:eastAsia="Times New Roman" w:hAnsi="Arial" w:cs="Arial"/>
          <w:b/>
          <w:bCs/>
          <w:color w:val="252525"/>
          <w:sz w:val="29"/>
          <w:szCs w:val="29"/>
          <w:lang w:eastAsia="ru-RU"/>
        </w:rPr>
        <w:t>. Гарантии членам семьи сотрудника в связи с прохождением службы в войсках национальной гвардии</w:t>
      </w:r>
    </w:p>
    <w:p w:rsidR="00783FEF" w:rsidRPr="00783FEF" w:rsidRDefault="00783FEF" w:rsidP="00783FEF">
      <w:pPr>
        <w:shd w:val="clear" w:color="auto" w:fill="FFFFFF"/>
        <w:spacing w:after="240" w:line="510" w:lineRule="atLeast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proofErr w:type="gramStart"/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</w:t>
      </w:r>
      <w:proofErr w:type="gramEnd"/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 xml:space="preserve">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</w:t>
      </w:r>
      <w:proofErr w:type="gramStart"/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.".</w:t>
      </w:r>
      <w:proofErr w:type="gramEnd"/>
    </w:p>
    <w:p w:rsidR="00783FEF" w:rsidRPr="00783FEF" w:rsidRDefault="00783FEF" w:rsidP="00783FEF">
      <w:pPr>
        <w:shd w:val="clear" w:color="auto" w:fill="FFFFFF"/>
        <w:spacing w:after="240" w:line="510" w:lineRule="atLeast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r w:rsidRPr="00783FEF">
        <w:rPr>
          <w:rFonts w:ascii="Arial" w:eastAsia="Times New Roman" w:hAnsi="Arial" w:cs="Arial"/>
          <w:b/>
          <w:bCs/>
          <w:color w:val="252525"/>
          <w:sz w:val="29"/>
          <w:szCs w:val="29"/>
          <w:lang w:eastAsia="ru-RU"/>
        </w:rPr>
        <w:t>Статья 3</w:t>
      </w:r>
    </w:p>
    <w:p w:rsidR="00783FEF" w:rsidRPr="00783FEF" w:rsidRDefault="00783FEF" w:rsidP="00783FEF">
      <w:pPr>
        <w:shd w:val="clear" w:color="auto" w:fill="FFFFFF"/>
        <w:spacing w:after="240" w:line="510" w:lineRule="atLeast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r w:rsidRPr="00783FEF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Настоящий Федеральный закон вступает в силу со дня его официального опубликования.</w:t>
      </w:r>
    </w:p>
    <w:p w:rsidR="00783FEF" w:rsidRPr="00783FEF" w:rsidRDefault="00783FEF" w:rsidP="00783FEF">
      <w:pPr>
        <w:shd w:val="clear" w:color="auto" w:fill="FFFFFF"/>
        <w:spacing w:after="240" w:line="510" w:lineRule="atLeast"/>
        <w:jc w:val="right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r w:rsidRPr="00783FEF">
        <w:rPr>
          <w:rFonts w:ascii="Arial" w:eastAsia="Times New Roman" w:hAnsi="Arial" w:cs="Arial"/>
          <w:b/>
          <w:bCs/>
          <w:color w:val="252525"/>
          <w:sz w:val="29"/>
          <w:szCs w:val="29"/>
          <w:lang w:eastAsia="ru-RU"/>
        </w:rPr>
        <w:t>Президент Российской Федерации В. Путин</w:t>
      </w:r>
    </w:p>
    <w:p w:rsidR="00C24BC9" w:rsidRDefault="00C24BC9"/>
    <w:sectPr w:rsidR="00C2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A0"/>
    <w:rsid w:val="00597CA0"/>
    <w:rsid w:val="00783FEF"/>
    <w:rsid w:val="00C2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8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Лухтина Александра Валентиновна</dc:creator>
  <cp:keywords/>
  <dc:description/>
  <cp:lastModifiedBy>Лухтина Александра Валентиновна</cp:lastModifiedBy>
  <cp:revision>2</cp:revision>
  <dcterms:created xsi:type="dcterms:W3CDTF">2024-04-23T04:28:00Z</dcterms:created>
  <dcterms:modified xsi:type="dcterms:W3CDTF">2024-04-23T04:29:00Z</dcterms:modified>
</cp:coreProperties>
</file>