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415D98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415D98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415D98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415D98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415D98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415D98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415D98">
          <w:rPr>
            <w:rStyle w:val="a6"/>
            <w:i/>
            <w:sz w:val="18"/>
            <w:szCs w:val="18"/>
          </w:rPr>
          <w:t>.</w:t>
        </w:r>
        <w:r w:rsidRPr="00360EE4">
          <w:rPr>
            <w:rStyle w:val="a6"/>
            <w:i/>
            <w:sz w:val="18"/>
            <w:szCs w:val="18"/>
            <w:lang w:val="en-US"/>
          </w:rPr>
          <w:t>ru</w:t>
        </w:r>
      </w:hyperlink>
    </w:p>
    <w:p w14:paraId="6FCD50DE" w14:textId="07AEB2C7" w:rsidR="003E1321" w:rsidRPr="00415D98" w:rsidRDefault="00AC4673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>
        <w:rPr>
          <w:b/>
          <w:noProof/>
          <w:spacing w:val="-2"/>
          <w:sz w:val="26"/>
        </w:rPr>
        <w:drawing>
          <wp:anchor distT="0" distB="0" distL="114300" distR="114300" simplePos="0" relativeHeight="251658240" behindDoc="1" locked="0" layoutInCell="1" allowOverlap="1" wp14:anchorId="03AA4B0C" wp14:editId="0B575CA5">
            <wp:simplePos x="0" y="0"/>
            <wp:positionH relativeFrom="column">
              <wp:posOffset>3390900</wp:posOffset>
            </wp:positionH>
            <wp:positionV relativeFrom="paragraph">
              <wp:posOffset>158115</wp:posOffset>
            </wp:positionV>
            <wp:extent cx="2743200" cy="1926590"/>
            <wp:effectExtent l="0" t="0" r="0" b="0"/>
            <wp:wrapNone/>
            <wp:docPr id="210531917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321" w:rsidRPr="00360EE4">
        <w:rPr>
          <w:b/>
          <w:i/>
          <w:sz w:val="18"/>
          <w:szCs w:val="18"/>
        </w:rPr>
        <w:t>тел</w:t>
      </w:r>
      <w:r w:rsidR="003E1321" w:rsidRPr="00415D98">
        <w:rPr>
          <w:b/>
          <w:i/>
          <w:sz w:val="18"/>
          <w:szCs w:val="18"/>
        </w:rPr>
        <w:t>/</w:t>
      </w:r>
      <w:r w:rsidR="003E1321" w:rsidRPr="00360EE4">
        <w:rPr>
          <w:b/>
          <w:i/>
          <w:sz w:val="18"/>
          <w:szCs w:val="18"/>
        </w:rPr>
        <w:t>факс</w:t>
      </w:r>
      <w:r w:rsidR="003E1321" w:rsidRPr="00415D98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="003E1321" w:rsidRPr="00360EE4">
        <w:rPr>
          <w:b/>
          <w:i/>
          <w:sz w:val="18"/>
          <w:szCs w:val="18"/>
          <w:lang w:val="en-US"/>
        </w:rPr>
        <w:t>E</w:t>
      </w:r>
      <w:r w:rsidR="003E1321" w:rsidRPr="00415D98">
        <w:rPr>
          <w:b/>
          <w:i/>
          <w:sz w:val="18"/>
          <w:szCs w:val="18"/>
        </w:rPr>
        <w:t>-</w:t>
      </w:r>
      <w:r w:rsidR="003E1321" w:rsidRPr="00360EE4">
        <w:rPr>
          <w:b/>
          <w:i/>
          <w:sz w:val="18"/>
          <w:szCs w:val="18"/>
          <w:lang w:val="en-US"/>
        </w:rPr>
        <w:t>mail</w:t>
      </w:r>
      <w:r w:rsidR="003E1321" w:rsidRPr="00415D98">
        <w:rPr>
          <w:b/>
          <w:i/>
          <w:sz w:val="18"/>
          <w:szCs w:val="18"/>
        </w:rPr>
        <w:t xml:space="preserve">: </w:t>
      </w:r>
      <w:r w:rsidR="003E1321" w:rsidRPr="00360EE4">
        <w:rPr>
          <w:b/>
          <w:i/>
          <w:sz w:val="18"/>
          <w:szCs w:val="18"/>
          <w:u w:val="single"/>
          <w:lang w:val="en-US"/>
        </w:rPr>
        <w:t>lyceum</w:t>
      </w:r>
      <w:r w:rsidR="003E1321" w:rsidRPr="00415D98">
        <w:rPr>
          <w:b/>
          <w:i/>
          <w:sz w:val="18"/>
          <w:szCs w:val="18"/>
          <w:u w:val="single"/>
        </w:rPr>
        <w:t>-10.</w:t>
      </w:r>
      <w:proofErr w:type="spellStart"/>
      <w:r w:rsidR="003E1321" w:rsidRPr="00360EE4">
        <w:rPr>
          <w:b/>
          <w:i/>
          <w:sz w:val="18"/>
          <w:szCs w:val="18"/>
          <w:u w:val="single"/>
          <w:lang w:val="en-US"/>
        </w:rPr>
        <w:t>spdou</w:t>
      </w:r>
      <w:proofErr w:type="spellEnd"/>
      <w:r w:rsidR="003E1321" w:rsidRPr="00415D98">
        <w:rPr>
          <w:b/>
          <w:i/>
          <w:sz w:val="18"/>
          <w:szCs w:val="18"/>
          <w:u w:val="single"/>
        </w:rPr>
        <w:t>@</w:t>
      </w:r>
      <w:r w:rsidR="003E1321" w:rsidRPr="00360EE4">
        <w:rPr>
          <w:b/>
          <w:i/>
          <w:sz w:val="18"/>
          <w:szCs w:val="18"/>
          <w:u w:val="single"/>
          <w:lang w:val="en-US"/>
        </w:rPr>
        <w:t>mail</w:t>
      </w:r>
      <w:r w:rsidR="003E1321" w:rsidRPr="00415D98">
        <w:rPr>
          <w:b/>
          <w:i/>
          <w:sz w:val="18"/>
          <w:szCs w:val="18"/>
          <w:u w:val="single"/>
        </w:rPr>
        <w:t>.</w:t>
      </w:r>
      <w:proofErr w:type="spellStart"/>
      <w:r w:rsidR="003E1321" w:rsidRPr="00360EE4">
        <w:rPr>
          <w:b/>
          <w:i/>
          <w:sz w:val="18"/>
          <w:szCs w:val="18"/>
          <w:u w:val="single"/>
          <w:lang w:val="en-US"/>
        </w:rPr>
        <w:t>ru</w:t>
      </w:r>
      <w:proofErr w:type="spellEnd"/>
    </w:p>
    <w:p w14:paraId="30711370" w14:textId="1356AC3F" w:rsidR="000B4B55" w:rsidRPr="00415D98" w:rsidRDefault="000B4B55" w:rsidP="003E1321">
      <w:pPr>
        <w:pStyle w:val="a3"/>
      </w:pPr>
    </w:p>
    <w:p w14:paraId="3105FBE0" w14:textId="2DF7A49E" w:rsidR="00AC4673" w:rsidRPr="00AC4673" w:rsidRDefault="00AC4673" w:rsidP="00AC4673">
      <w:pPr>
        <w:keepNext/>
        <w:widowControl/>
        <w:tabs>
          <w:tab w:val="left" w:pos="1549"/>
        </w:tabs>
        <w:autoSpaceDE/>
        <w:autoSpaceDN/>
        <w:spacing w:line="360" w:lineRule="auto"/>
        <w:jc w:val="right"/>
        <w:outlineLvl w:val="4"/>
        <w:rPr>
          <w:bCs/>
          <w:sz w:val="24"/>
          <w:szCs w:val="24"/>
          <w:lang w:eastAsia="ru-RU"/>
        </w:rPr>
      </w:pPr>
      <w:r w:rsidRPr="00AC4673">
        <w:rPr>
          <w:bCs/>
          <w:sz w:val="24"/>
          <w:szCs w:val="24"/>
          <w:lang w:eastAsia="ru-RU"/>
        </w:rPr>
        <w:t>УТВЕРЖДАЮ</w:t>
      </w:r>
    </w:p>
    <w:p w14:paraId="4D9C7F8A" w14:textId="2085D6E7" w:rsidR="00AC4673" w:rsidRPr="00AC4673" w:rsidRDefault="00AC4673" w:rsidP="00AC4673">
      <w:pPr>
        <w:spacing w:line="360" w:lineRule="auto"/>
        <w:jc w:val="right"/>
        <w:rPr>
          <w:sz w:val="24"/>
          <w:szCs w:val="24"/>
        </w:rPr>
      </w:pPr>
      <w:r w:rsidRPr="00AC4673">
        <w:rPr>
          <w:sz w:val="24"/>
          <w:szCs w:val="24"/>
        </w:rPr>
        <w:t>Директор МБОУ Лицей №10</w:t>
      </w:r>
    </w:p>
    <w:p w14:paraId="07D5BB33" w14:textId="0ECEA1B2" w:rsidR="00AC4673" w:rsidRPr="00AC4673" w:rsidRDefault="00AC4673" w:rsidP="00AC4673">
      <w:pPr>
        <w:spacing w:line="360" w:lineRule="auto"/>
        <w:jc w:val="right"/>
        <w:rPr>
          <w:sz w:val="24"/>
          <w:szCs w:val="24"/>
        </w:rPr>
      </w:pPr>
      <w:r w:rsidRPr="00AC4673">
        <w:rPr>
          <w:sz w:val="24"/>
          <w:szCs w:val="24"/>
        </w:rPr>
        <w:t>____________Е.Н. Пономарева</w:t>
      </w:r>
    </w:p>
    <w:p w14:paraId="2D7B3818" w14:textId="4F7CABDC" w:rsidR="00AC4673" w:rsidRPr="00AC4673" w:rsidRDefault="00AC4673" w:rsidP="00AC4673">
      <w:pPr>
        <w:spacing w:before="125"/>
        <w:rPr>
          <w:sz w:val="26"/>
          <w:szCs w:val="26"/>
        </w:rPr>
      </w:pPr>
      <w:r w:rsidRPr="00AC4673">
        <w:rPr>
          <w:sz w:val="24"/>
          <w:szCs w:val="24"/>
        </w:rPr>
        <w:t xml:space="preserve">      Приказ </w:t>
      </w:r>
      <w:proofErr w:type="gramStart"/>
      <w:r w:rsidRPr="00AC4673">
        <w:rPr>
          <w:sz w:val="24"/>
          <w:szCs w:val="24"/>
        </w:rPr>
        <w:t>№  01</w:t>
      </w:r>
      <w:proofErr w:type="gramEnd"/>
      <w:r w:rsidRPr="00AC4673">
        <w:rPr>
          <w:sz w:val="24"/>
          <w:szCs w:val="24"/>
        </w:rPr>
        <w:t xml:space="preserve">-07-116/5 </w:t>
      </w:r>
      <w:proofErr w:type="spellStart"/>
      <w:r w:rsidRPr="00AC4673">
        <w:rPr>
          <w:sz w:val="24"/>
          <w:szCs w:val="24"/>
        </w:rPr>
        <w:t>пдс</w:t>
      </w:r>
      <w:proofErr w:type="spellEnd"/>
      <w:r w:rsidRPr="00AC4673">
        <w:rPr>
          <w:sz w:val="24"/>
          <w:szCs w:val="24"/>
        </w:rPr>
        <w:t xml:space="preserve"> от «07» октября 2024г.</w:t>
      </w:r>
    </w:p>
    <w:p w14:paraId="6B23BCC5" w14:textId="77777777" w:rsidR="00AC4673" w:rsidRPr="00AC4673" w:rsidRDefault="00AC4673" w:rsidP="00AC4673">
      <w:pPr>
        <w:ind w:left="111" w:right="7"/>
        <w:jc w:val="center"/>
        <w:rPr>
          <w:b/>
          <w:spacing w:val="-2"/>
          <w:sz w:val="26"/>
        </w:rPr>
      </w:pPr>
    </w:p>
    <w:p w14:paraId="7D038C12" w14:textId="21E4124D" w:rsidR="000B4B55" w:rsidRPr="00415D98" w:rsidRDefault="000B4B55">
      <w:pPr>
        <w:pStyle w:val="a3"/>
        <w:spacing w:before="125"/>
      </w:pPr>
    </w:p>
    <w:p w14:paraId="699144B9" w14:textId="69A8B182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D014023" w14:textId="77777777" w:rsidR="00C17F98" w:rsidRDefault="00C17F98" w:rsidP="00C17F98">
      <w:pPr>
        <w:pStyle w:val="a3"/>
        <w:spacing w:before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74065661" w14:textId="614E2578" w:rsidR="00C17F98" w:rsidRDefault="0060293D" w:rsidP="00C17F98">
      <w:pPr>
        <w:pStyle w:val="a3"/>
        <w:spacing w:before="88"/>
        <w:jc w:val="center"/>
        <w:rPr>
          <w:bCs/>
          <w:u w:val="single"/>
        </w:rPr>
      </w:pPr>
      <w:r>
        <w:rPr>
          <w:bCs/>
          <w:u w:val="single"/>
        </w:rPr>
        <w:t>Кучинской Валерии Александровны</w:t>
      </w:r>
    </w:p>
    <w:p w14:paraId="322CB502" w14:textId="77777777" w:rsidR="00C17F98" w:rsidRDefault="00C17F98" w:rsidP="00C17F98">
      <w:pPr>
        <w:pStyle w:val="a3"/>
        <w:spacing w:before="37"/>
        <w:ind w:left="111"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молодого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педагога)</w:t>
      </w:r>
    </w:p>
    <w:p w14:paraId="7828EB9C" w14:textId="77777777" w:rsidR="00C17F98" w:rsidRDefault="00C17F98" w:rsidP="00C17F98">
      <w:pPr>
        <w:pStyle w:val="a3"/>
        <w:spacing w:before="98"/>
      </w:pPr>
    </w:p>
    <w:p w14:paraId="54E3B05D" w14:textId="5BD29664" w:rsidR="00C17F98" w:rsidRDefault="00C17F98" w:rsidP="00C17F98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60293D">
        <w:rPr>
          <w:b/>
          <w:sz w:val="26"/>
        </w:rPr>
        <w:t>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60293D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3DF1C0D1" w14:textId="77777777" w:rsidR="00C17F98" w:rsidRDefault="00C17F98" w:rsidP="00C17F98">
      <w:pPr>
        <w:pStyle w:val="a3"/>
        <w:rPr>
          <w:b/>
        </w:rPr>
      </w:pPr>
    </w:p>
    <w:p w14:paraId="5CB82802" w14:textId="77777777" w:rsidR="0060293D" w:rsidRDefault="0060293D" w:rsidP="00C17F98">
      <w:pPr>
        <w:pStyle w:val="a3"/>
        <w:spacing w:line="276" w:lineRule="auto"/>
        <w:ind w:left="1911" w:right="1803"/>
        <w:jc w:val="center"/>
        <w:rPr>
          <w:bCs/>
          <w:u w:val="single"/>
        </w:rPr>
      </w:pPr>
      <w:r w:rsidRPr="0060293D">
        <w:rPr>
          <w:bCs/>
          <w:u w:val="single"/>
        </w:rPr>
        <w:t xml:space="preserve">Кухарева Наталья Владимировна </w:t>
      </w:r>
    </w:p>
    <w:p w14:paraId="67722100" w14:textId="5B9ACD05" w:rsidR="00C17F98" w:rsidRDefault="00C17F98" w:rsidP="00C17F98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>
        <w:rPr>
          <w:sz w:val="20"/>
          <w:szCs w:val="20"/>
        </w:rPr>
        <w:t>Педагог-наставник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(Ф.И.О. педагога)</w:t>
      </w:r>
    </w:p>
    <w:p w14:paraId="2068EF45" w14:textId="77777777" w:rsidR="00C17F98" w:rsidRDefault="00C17F98" w:rsidP="00C17F98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FDD1D9E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60293D">
        <w:rPr>
          <w:spacing w:val="-2"/>
        </w:rPr>
        <w:t>4</w:t>
      </w:r>
      <w:r>
        <w:rPr>
          <w:spacing w:val="-2"/>
        </w:rPr>
        <w:t>г.</w:t>
      </w:r>
    </w:p>
    <w:p w14:paraId="20274FAE" w14:textId="77777777" w:rsidR="000B4B55" w:rsidRDefault="000B4B55">
      <w:pPr>
        <w:jc w:val="center"/>
        <w:sectPr w:rsidR="000B4B55" w:rsidSect="00D40904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E3388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682DAB6F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D4F6C" w:rsidRPr="001D4F6C">
              <w:rPr>
                <w:sz w:val="24"/>
              </w:rPr>
              <w:t xml:space="preserve"> </w:t>
            </w:r>
            <w:r w:rsidR="001D4F6C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19ED9654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1A004429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60FFD2C3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proofErr w:type="spellStart"/>
            <w:r>
              <w:rPr>
                <w:spacing w:val="-4"/>
                <w:sz w:val="24"/>
              </w:rPr>
              <w:t>ИОМа</w:t>
            </w:r>
            <w:proofErr w:type="spellEnd"/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D40904">
          <w:footerReference w:type="default" r:id="rId9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14D9E084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>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71BB7A6F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1D4F6C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D40904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640260A0" w:rsidR="000B4B55" w:rsidRDefault="00000000">
      <w:pPr>
        <w:spacing w:before="75"/>
        <w:ind w:left="996"/>
        <w:rPr>
          <w:b/>
          <w:spacing w:val="-2"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2A13D8B1" w14:textId="77777777" w:rsidR="00432C3B" w:rsidRDefault="00432C3B">
      <w:pPr>
        <w:spacing w:before="75"/>
        <w:ind w:left="996"/>
        <w:rPr>
          <w:b/>
          <w:sz w:val="26"/>
        </w:rPr>
      </w:pP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60B9D146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D40904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539E5BCC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D40904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7D347420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432C3B" w14:paraId="289E4F66" w14:textId="77777777" w:rsidTr="00380265">
        <w:trPr>
          <w:trHeight w:val="273"/>
        </w:trPr>
        <w:tc>
          <w:tcPr>
            <w:tcW w:w="9553" w:type="dxa"/>
            <w:gridSpan w:val="4"/>
          </w:tcPr>
          <w:p w14:paraId="566CD7C4" w14:textId="77777777" w:rsidR="00432C3B" w:rsidRPr="00E43C2A" w:rsidRDefault="00432C3B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432C3B" w14:paraId="6642A3BE" w14:textId="77777777" w:rsidTr="00380265">
        <w:trPr>
          <w:trHeight w:val="2485"/>
        </w:trPr>
        <w:tc>
          <w:tcPr>
            <w:tcW w:w="550" w:type="dxa"/>
          </w:tcPr>
          <w:p w14:paraId="5C58C3AF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5458034A" w14:textId="77777777" w:rsidR="00432C3B" w:rsidRPr="006F7A81" w:rsidRDefault="00432C3B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4F830B3E" w14:textId="77777777" w:rsidR="00432C3B" w:rsidRPr="006F7A81" w:rsidRDefault="00432C3B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71532FCC" w14:textId="77777777" w:rsidR="00432C3B" w:rsidRPr="006F7A81" w:rsidRDefault="00432C3B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1F5DA2FE" w14:textId="77777777" w:rsidR="00432C3B" w:rsidRDefault="00432C3B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432C3B" w14:paraId="2B1E1A34" w14:textId="77777777" w:rsidTr="00380265">
        <w:trPr>
          <w:trHeight w:val="1380"/>
        </w:trPr>
        <w:tc>
          <w:tcPr>
            <w:tcW w:w="550" w:type="dxa"/>
          </w:tcPr>
          <w:p w14:paraId="25909614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36DA3FE1" w14:textId="77777777" w:rsidR="00432C3B" w:rsidRPr="006F7A81" w:rsidRDefault="00432C3B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6DD16092" w14:textId="77777777" w:rsidR="00432C3B" w:rsidRPr="006F7A81" w:rsidRDefault="00432C3B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1472A5F8" w14:textId="77777777" w:rsidR="00432C3B" w:rsidRPr="006F7A81" w:rsidRDefault="00432C3B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0D55E859" w14:textId="77777777" w:rsidR="00432C3B" w:rsidRPr="006F7A81" w:rsidRDefault="00432C3B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33BF5C39" w14:textId="77777777" w:rsidR="00432C3B" w:rsidRPr="006F7A81" w:rsidRDefault="00432C3B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4F41D1E5" w14:textId="77777777" w:rsidR="00432C3B" w:rsidRDefault="00432C3B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432C3B" w14:paraId="72E68891" w14:textId="77777777" w:rsidTr="00380265">
        <w:trPr>
          <w:trHeight w:val="550"/>
        </w:trPr>
        <w:tc>
          <w:tcPr>
            <w:tcW w:w="550" w:type="dxa"/>
          </w:tcPr>
          <w:p w14:paraId="3CE018D4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7C2551FB" w14:textId="77777777" w:rsidR="00432C3B" w:rsidRDefault="00432C3B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3EC709A3" w14:textId="77777777" w:rsidR="00432C3B" w:rsidRDefault="00432C3B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74C98B01" w14:textId="77777777" w:rsidR="00432C3B" w:rsidRDefault="00432C3B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32C3B" w14:paraId="749C5B3A" w14:textId="77777777" w:rsidTr="00380265">
        <w:trPr>
          <w:trHeight w:val="2208"/>
        </w:trPr>
        <w:tc>
          <w:tcPr>
            <w:tcW w:w="550" w:type="dxa"/>
          </w:tcPr>
          <w:p w14:paraId="11120F66" w14:textId="77777777" w:rsidR="00432C3B" w:rsidRDefault="00432C3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7CE5851B" w14:textId="77777777" w:rsidR="00432C3B" w:rsidRPr="009A1C4F" w:rsidRDefault="00432C3B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0C3060D6" w14:textId="77777777" w:rsidR="00432C3B" w:rsidRPr="006F7A81" w:rsidRDefault="00432C3B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36FFA751" w14:textId="77777777" w:rsidR="00432C3B" w:rsidRPr="006F7A81" w:rsidRDefault="00432C3B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08C2A366" w14:textId="77777777" w:rsidR="00432C3B" w:rsidRPr="006F7A81" w:rsidRDefault="00432C3B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2E0332C8" w14:textId="77777777" w:rsidR="00432C3B" w:rsidRPr="005E1BCE" w:rsidRDefault="00432C3B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4BBFFB5F" w14:textId="77777777" w:rsidR="00432C3B" w:rsidRPr="006F7A81" w:rsidRDefault="00432C3B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1F1B47C0" w14:textId="77777777" w:rsidR="00432C3B" w:rsidRDefault="00432C3B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32C3B" w14:paraId="037C432F" w14:textId="77777777" w:rsidTr="00380265">
        <w:trPr>
          <w:trHeight w:val="550"/>
        </w:trPr>
        <w:tc>
          <w:tcPr>
            <w:tcW w:w="550" w:type="dxa"/>
          </w:tcPr>
          <w:p w14:paraId="2D64AF0A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0A9BECED" w14:textId="77777777" w:rsidR="00432C3B" w:rsidRPr="009A1C4F" w:rsidRDefault="00432C3B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1ADCEEDB" w14:textId="77777777" w:rsidR="00432C3B" w:rsidRDefault="00432C3B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28C40839" w14:textId="77777777" w:rsidR="00432C3B" w:rsidRPr="009A1C4F" w:rsidRDefault="00432C3B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432C3B" w14:paraId="3CC26E9C" w14:textId="77777777" w:rsidTr="00380265">
        <w:trPr>
          <w:trHeight w:val="827"/>
        </w:trPr>
        <w:tc>
          <w:tcPr>
            <w:tcW w:w="550" w:type="dxa"/>
          </w:tcPr>
          <w:p w14:paraId="512A18B2" w14:textId="77777777" w:rsidR="00432C3B" w:rsidRDefault="00432C3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57024E76" w14:textId="77777777" w:rsidR="00432C3B" w:rsidRDefault="00432C3B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0E88F0FE" w14:textId="77777777" w:rsidR="00432C3B" w:rsidRPr="006F7A81" w:rsidRDefault="00432C3B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3691F7DF" w14:textId="77777777" w:rsidR="00432C3B" w:rsidRPr="006F7A81" w:rsidRDefault="00432C3B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18DEF750" w14:textId="77777777" w:rsidR="00432C3B" w:rsidRDefault="00432C3B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432C3B" w14:paraId="0788868E" w14:textId="77777777" w:rsidTr="00380265">
        <w:trPr>
          <w:trHeight w:val="1105"/>
        </w:trPr>
        <w:tc>
          <w:tcPr>
            <w:tcW w:w="550" w:type="dxa"/>
          </w:tcPr>
          <w:p w14:paraId="0A1A3982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2B1CD3BF" w14:textId="77777777" w:rsidR="00432C3B" w:rsidRPr="006F7A81" w:rsidRDefault="00432C3B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0BF3FD9D" w14:textId="77777777" w:rsidR="00432C3B" w:rsidRDefault="00432C3B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2A551E7E" w14:textId="77777777" w:rsidR="00432C3B" w:rsidRPr="006F7A81" w:rsidRDefault="00432C3B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1E7F92EE" w14:textId="77777777" w:rsidR="00432C3B" w:rsidRPr="006F7A81" w:rsidRDefault="00432C3B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1F346F0F" w14:textId="77777777" w:rsidR="00432C3B" w:rsidRPr="006F7A81" w:rsidRDefault="00432C3B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39954793" w14:textId="77777777" w:rsidR="00432C3B" w:rsidRPr="006F7A81" w:rsidRDefault="00432C3B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2EE7A3ED" w14:textId="77777777" w:rsidR="00432C3B" w:rsidRDefault="00432C3B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432C3B" w14:paraId="7A5EAD2E" w14:textId="77777777" w:rsidTr="00380265">
        <w:trPr>
          <w:trHeight w:val="1105"/>
        </w:trPr>
        <w:tc>
          <w:tcPr>
            <w:tcW w:w="550" w:type="dxa"/>
          </w:tcPr>
          <w:p w14:paraId="1B9EA5B1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3047424E" w14:textId="77777777" w:rsidR="00432C3B" w:rsidRPr="006F7A81" w:rsidRDefault="00432C3B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38C77D5B" w14:textId="77777777" w:rsidR="00432C3B" w:rsidRPr="006F7A81" w:rsidRDefault="00432C3B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5820EFC9" w14:textId="77777777" w:rsidR="00432C3B" w:rsidRPr="006F7A81" w:rsidRDefault="00432C3B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029BE929" w14:textId="77777777" w:rsidR="00432C3B" w:rsidRPr="006F7A81" w:rsidRDefault="00432C3B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324C7607" w14:textId="77777777" w:rsidR="00432C3B" w:rsidRPr="006F7A81" w:rsidRDefault="00432C3B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3A58C3DC" w14:textId="77777777" w:rsidR="00432C3B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32C3B" w14:paraId="15552138" w14:textId="77777777" w:rsidTr="00380265">
        <w:trPr>
          <w:trHeight w:val="824"/>
        </w:trPr>
        <w:tc>
          <w:tcPr>
            <w:tcW w:w="550" w:type="dxa"/>
          </w:tcPr>
          <w:p w14:paraId="1D26AAE2" w14:textId="77777777" w:rsidR="00432C3B" w:rsidRDefault="00432C3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6F766C9A" w14:textId="77777777" w:rsidR="00432C3B" w:rsidRPr="009A1C4F" w:rsidRDefault="00432C3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2D313B3E" w14:textId="77777777" w:rsidR="00432C3B" w:rsidRPr="006F7A81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54BA978F" w14:textId="77777777" w:rsidR="00432C3B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32C3B" w14:paraId="5FA5CACD" w14:textId="77777777" w:rsidTr="00380265">
        <w:trPr>
          <w:trHeight w:val="824"/>
        </w:trPr>
        <w:tc>
          <w:tcPr>
            <w:tcW w:w="550" w:type="dxa"/>
          </w:tcPr>
          <w:p w14:paraId="7DE813C4" w14:textId="77777777" w:rsidR="00432C3B" w:rsidRDefault="00432C3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4B4B4FC5" w14:textId="0586E8D8" w:rsidR="00432C3B" w:rsidRPr="00FD2ADC" w:rsidRDefault="00432C3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 w:rsidR="001D4F6C"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2340254A" w14:textId="77777777" w:rsidR="00432C3B" w:rsidRPr="00FD2ADC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6EE350DC" w14:textId="77777777" w:rsidR="00432C3B" w:rsidRPr="006F7A81" w:rsidRDefault="00432C3B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21A204FB" w14:textId="350516AC" w:rsidR="00432C3B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</w:t>
            </w:r>
          </w:p>
        </w:tc>
      </w:tr>
      <w:tr w:rsidR="00432C3B" w14:paraId="5F22E91C" w14:textId="77777777" w:rsidTr="00380265">
        <w:trPr>
          <w:trHeight w:val="824"/>
        </w:trPr>
        <w:tc>
          <w:tcPr>
            <w:tcW w:w="550" w:type="dxa"/>
          </w:tcPr>
          <w:p w14:paraId="76620E75" w14:textId="77777777" w:rsidR="00432C3B" w:rsidRDefault="00432C3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2AD1A59A" w14:textId="77777777" w:rsidR="00432C3B" w:rsidRPr="006F7A81" w:rsidRDefault="00432C3B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47CACB9A" w14:textId="77777777" w:rsidR="00432C3B" w:rsidRPr="00FD2ADC" w:rsidRDefault="00432C3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Ведение педагогической </w:t>
            </w:r>
            <w:r w:rsidRPr="006F7A81">
              <w:rPr>
                <w:spacing w:val="-2"/>
                <w:sz w:val="24"/>
              </w:rPr>
              <w:lastRenderedPageBreak/>
              <w:t>документации.</w:t>
            </w:r>
          </w:p>
        </w:tc>
        <w:tc>
          <w:tcPr>
            <w:tcW w:w="3669" w:type="dxa"/>
          </w:tcPr>
          <w:p w14:paraId="49F1B7CC" w14:textId="77777777" w:rsidR="00432C3B" w:rsidRPr="00FD2ADC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lastRenderedPageBreak/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5924F9AE" w14:textId="77777777" w:rsidR="00432C3B" w:rsidRPr="006F7A81" w:rsidRDefault="00432C3B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7A8B699D" w14:textId="77777777" w:rsidR="00432C3B" w:rsidRPr="006F7A81" w:rsidRDefault="00432C3B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lastRenderedPageBreak/>
              <w:t>оформлении</w:t>
            </w:r>
          </w:p>
          <w:p w14:paraId="515FB155" w14:textId="77777777" w:rsidR="00432C3B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432C3B" w14:paraId="6BB6B79C" w14:textId="77777777" w:rsidTr="00380265">
        <w:trPr>
          <w:trHeight w:val="824"/>
        </w:trPr>
        <w:tc>
          <w:tcPr>
            <w:tcW w:w="550" w:type="dxa"/>
          </w:tcPr>
          <w:p w14:paraId="5955D234" w14:textId="77777777" w:rsidR="00432C3B" w:rsidRDefault="00432C3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C6DF878" w14:textId="77777777" w:rsidR="00432C3B" w:rsidRDefault="00432C3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31E1FCCB" w14:textId="77777777" w:rsidR="00432C3B" w:rsidRPr="00FD2ADC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45ABD27C" w14:textId="77777777" w:rsidR="00432C3B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432C3B" w14:paraId="2D987BC9" w14:textId="77777777" w:rsidTr="00380265">
        <w:trPr>
          <w:trHeight w:val="824"/>
        </w:trPr>
        <w:tc>
          <w:tcPr>
            <w:tcW w:w="550" w:type="dxa"/>
          </w:tcPr>
          <w:p w14:paraId="5BAED055" w14:textId="77777777" w:rsidR="00432C3B" w:rsidRDefault="00432C3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5C7B4609" w14:textId="77777777" w:rsidR="00432C3B" w:rsidRDefault="00432C3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003ABC76" w14:textId="77777777" w:rsidR="00432C3B" w:rsidRPr="00FD2ADC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685CB1A3" w14:textId="77777777" w:rsidR="00432C3B" w:rsidRPr="006F7A81" w:rsidRDefault="00432C3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4717B1F4" w14:textId="77777777" w:rsidR="00432C3B" w:rsidRPr="006F7A81" w:rsidRDefault="00432C3B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7312A98A" w14:textId="77777777" w:rsidR="00432C3B" w:rsidRPr="006F7A81" w:rsidRDefault="00432C3B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2DFF1369" w14:textId="77777777" w:rsidR="00432C3B" w:rsidRPr="00FD2ADC" w:rsidRDefault="00432C3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432C3B" w14:paraId="78348BDF" w14:textId="77777777" w:rsidTr="00380265">
        <w:trPr>
          <w:trHeight w:val="824"/>
        </w:trPr>
        <w:tc>
          <w:tcPr>
            <w:tcW w:w="550" w:type="dxa"/>
          </w:tcPr>
          <w:p w14:paraId="4DD1A34A" w14:textId="77777777" w:rsidR="00432C3B" w:rsidRPr="00FD2ADC" w:rsidRDefault="00432C3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7E721C7B" w14:textId="77777777" w:rsidR="00432C3B" w:rsidRPr="00FD2ADC" w:rsidRDefault="00432C3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7ABB8946" w14:textId="77777777" w:rsidR="00432C3B" w:rsidRPr="00FD2ADC" w:rsidRDefault="00432C3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078E4688" w14:textId="77777777" w:rsidR="00432C3B" w:rsidRPr="00FD2ADC" w:rsidRDefault="00432C3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E8369B5" w14:textId="77777777" w:rsidR="000B4B55" w:rsidRDefault="000B4B55">
      <w:pPr>
        <w:rPr>
          <w:sz w:val="2"/>
          <w:szCs w:val="2"/>
        </w:rPr>
        <w:sectPr w:rsidR="000B4B55" w:rsidSect="00D40904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01699EFE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432C3B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D40904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7BBB0C75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32C3B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51D9D5A5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D40904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1AF50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F8F2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E3D7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0B21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25CA6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9E7C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2234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D40904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0E8A5BB5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32C3B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D536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8088F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6A52F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30523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proofErr w:type="spellStart"/>
      <w:r>
        <w:rPr>
          <w:spacing w:val="-2"/>
          <w:sz w:val="26"/>
        </w:rPr>
        <w:t>cамообразованию</w:t>
      </w:r>
      <w:proofErr w:type="spellEnd"/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59AC60B4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5"/>
        </w:rPr>
        <w:t xml:space="preserve"> </w:t>
      </w:r>
      <w:r w:rsidR="00432C3B"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3ED80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</w:t>
      </w:r>
      <w:proofErr w:type="gramStart"/>
      <w:r>
        <w:rPr>
          <w:b/>
        </w:rPr>
        <w:t>:</w:t>
      </w:r>
      <w:r>
        <w:rPr>
          <w:b/>
          <w:spacing w:val="-5"/>
        </w:rPr>
        <w:t xml:space="preserve"> </w:t>
      </w:r>
      <w:r>
        <w:t>Оцените</w:t>
      </w:r>
      <w:proofErr w:type="gramEnd"/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4506C31D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D40904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369EAA18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D40904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7CED4C8D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proofErr w:type="spellStart"/>
            <w:r>
              <w:rPr>
                <w:spacing w:val="-2"/>
              </w:rPr>
              <w:t>Коммен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тарии</w:t>
            </w:r>
            <w:proofErr w:type="spellEnd"/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5C148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199E6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45A4" w14:textId="77777777" w:rsidR="00330AF0" w:rsidRDefault="00330AF0">
      <w:r>
        <w:separator/>
      </w:r>
    </w:p>
  </w:endnote>
  <w:endnote w:type="continuationSeparator" w:id="0">
    <w:p w14:paraId="5375FECE" w14:textId="77777777" w:rsidR="00330AF0" w:rsidRDefault="003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B3DB" w14:textId="77777777" w:rsidR="00330AF0" w:rsidRDefault="00330AF0">
      <w:r>
        <w:separator/>
      </w:r>
    </w:p>
  </w:footnote>
  <w:footnote w:type="continuationSeparator" w:id="0">
    <w:p w14:paraId="267A5D28" w14:textId="77777777" w:rsidR="00330AF0" w:rsidRDefault="0033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964A7"/>
    <w:rsid w:val="000B4B55"/>
    <w:rsid w:val="001D4F6C"/>
    <w:rsid w:val="00330AF0"/>
    <w:rsid w:val="003C3BD9"/>
    <w:rsid w:val="003E1321"/>
    <w:rsid w:val="00415D98"/>
    <w:rsid w:val="00432C3B"/>
    <w:rsid w:val="0060293D"/>
    <w:rsid w:val="00824A05"/>
    <w:rsid w:val="00903E9F"/>
    <w:rsid w:val="00952215"/>
    <w:rsid w:val="00982E6A"/>
    <w:rsid w:val="00A41446"/>
    <w:rsid w:val="00AC4673"/>
    <w:rsid w:val="00C17F98"/>
    <w:rsid w:val="00C81FE9"/>
    <w:rsid w:val="00CD5460"/>
    <w:rsid w:val="00D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17F9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9</cp:revision>
  <dcterms:created xsi:type="dcterms:W3CDTF">2024-05-07T05:23:00Z</dcterms:created>
  <dcterms:modified xsi:type="dcterms:W3CDTF">2025-06-06T03:02:00Z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