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92D" w:rsidRPr="0030092D" w:rsidRDefault="0030092D" w:rsidP="0030092D">
      <w:pPr>
        <w:widowControl w:val="0"/>
        <w:autoSpaceDE w:val="0"/>
        <w:autoSpaceDN w:val="0"/>
        <w:adjustRightInd w:val="0"/>
        <w:spacing w:after="0" w:line="240" w:lineRule="auto"/>
        <w:jc w:val="center"/>
        <w:rPr>
          <w:rFonts w:ascii="Times New Roman" w:eastAsiaTheme="minorEastAsia" w:hAnsi="Times New Roman" w:cs="Times New Roman"/>
          <w:b/>
          <w:sz w:val="28"/>
          <w:szCs w:val="28"/>
          <w:lang w:val="ru-RU" w:eastAsia="ru-RU"/>
        </w:rPr>
      </w:pPr>
      <w:bookmarkStart w:id="0" w:name="block-27377711"/>
      <w:r w:rsidRPr="0030092D">
        <w:rPr>
          <w:rFonts w:ascii="Times New Roman" w:eastAsiaTheme="minorEastAsia" w:hAnsi="Times New Roman" w:cs="Times New Roman"/>
          <w:b/>
          <w:sz w:val="28"/>
          <w:szCs w:val="28"/>
          <w:lang w:val="ru-RU" w:eastAsia="ru-RU"/>
        </w:rPr>
        <w:t xml:space="preserve">Муниципальное бюджетное общеобразовательное учреждение </w:t>
      </w:r>
    </w:p>
    <w:p w:rsidR="0030092D" w:rsidRPr="0030092D" w:rsidRDefault="0030092D" w:rsidP="0030092D">
      <w:pPr>
        <w:widowControl w:val="0"/>
        <w:autoSpaceDE w:val="0"/>
        <w:autoSpaceDN w:val="0"/>
        <w:adjustRightInd w:val="0"/>
        <w:spacing w:after="0" w:line="240" w:lineRule="auto"/>
        <w:jc w:val="center"/>
        <w:rPr>
          <w:rFonts w:ascii="Times New Roman" w:eastAsiaTheme="minorEastAsia" w:hAnsi="Times New Roman" w:cs="Times New Roman"/>
          <w:b/>
          <w:sz w:val="28"/>
          <w:szCs w:val="28"/>
          <w:lang w:val="ru-RU" w:eastAsia="ru-RU"/>
        </w:rPr>
      </w:pPr>
      <w:r w:rsidRPr="0030092D">
        <w:rPr>
          <w:rFonts w:ascii="Times New Roman" w:eastAsiaTheme="minorEastAsia" w:hAnsi="Times New Roman" w:cs="Times New Roman"/>
          <w:b/>
          <w:sz w:val="28"/>
          <w:szCs w:val="28"/>
          <w:lang w:val="ru-RU" w:eastAsia="ru-RU"/>
        </w:rPr>
        <w:t>«Лицей № 10»</w:t>
      </w:r>
    </w:p>
    <w:p w:rsidR="0030092D" w:rsidRPr="0030092D" w:rsidRDefault="0030092D" w:rsidP="0030092D">
      <w:pPr>
        <w:widowControl w:val="0"/>
        <w:autoSpaceDE w:val="0"/>
        <w:autoSpaceDN w:val="0"/>
        <w:adjustRightInd w:val="0"/>
        <w:spacing w:after="0" w:line="240" w:lineRule="auto"/>
        <w:ind w:right="-412"/>
        <w:jc w:val="center"/>
        <w:rPr>
          <w:rFonts w:ascii="Times New Roman" w:eastAsiaTheme="minorEastAsia" w:hAnsi="Times New Roman" w:cs="Times New Roman"/>
          <w:b/>
          <w:sz w:val="28"/>
          <w:szCs w:val="28"/>
          <w:lang w:val="ru-RU" w:eastAsia="ru-RU"/>
        </w:rPr>
      </w:pPr>
    </w:p>
    <w:p w:rsidR="0030092D" w:rsidRPr="0030092D" w:rsidRDefault="0030092D" w:rsidP="0030092D">
      <w:pPr>
        <w:widowControl w:val="0"/>
        <w:autoSpaceDE w:val="0"/>
        <w:autoSpaceDN w:val="0"/>
        <w:adjustRightInd w:val="0"/>
        <w:spacing w:after="0" w:line="240" w:lineRule="auto"/>
        <w:ind w:right="-412"/>
        <w:jc w:val="center"/>
        <w:rPr>
          <w:rFonts w:ascii="Times New Roman" w:eastAsiaTheme="minorEastAsia" w:hAnsi="Times New Roman" w:cs="Times New Roman"/>
          <w:b/>
          <w:sz w:val="28"/>
          <w:szCs w:val="28"/>
          <w:lang w:val="ru-RU" w:eastAsia="ru-RU"/>
        </w:rPr>
      </w:pPr>
    </w:p>
    <w:tbl>
      <w:tblPr>
        <w:tblW w:w="52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1"/>
        <w:gridCol w:w="3065"/>
        <w:gridCol w:w="3447"/>
      </w:tblGrid>
      <w:tr w:rsidR="0030092D" w:rsidRPr="00991B09" w:rsidTr="00354211">
        <w:tc>
          <w:tcPr>
            <w:tcW w:w="1732" w:type="pct"/>
            <w:tcBorders>
              <w:top w:val="single" w:sz="4" w:space="0" w:color="auto"/>
              <w:left w:val="single" w:sz="4" w:space="0" w:color="auto"/>
              <w:bottom w:val="single" w:sz="4" w:space="0" w:color="auto"/>
              <w:right w:val="single" w:sz="4" w:space="0" w:color="auto"/>
            </w:tcBorders>
          </w:tcPr>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b/>
                <w:sz w:val="24"/>
                <w:szCs w:val="24"/>
                <w:lang w:val="ru-RU" w:eastAsia="ru-RU"/>
              </w:rPr>
              <w:t>«Рассмотрено»</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sz w:val="24"/>
                <w:szCs w:val="24"/>
                <w:lang w:val="ru-RU" w:eastAsia="ru-RU"/>
              </w:rPr>
              <w:t>на заседании ШМО</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sz w:val="24"/>
                <w:szCs w:val="24"/>
                <w:lang w:val="ru-RU" w:eastAsia="ru-RU"/>
              </w:rPr>
              <w:t>Руководитель</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sz w:val="24"/>
                <w:szCs w:val="24"/>
                <w:lang w:val="ru-RU" w:eastAsia="ru-RU"/>
              </w:rPr>
              <w:t>__________/Л.Г. Грищенко</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30092D" w:rsidRPr="00991B09" w:rsidRDefault="0030092D" w:rsidP="0035421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0092D">
              <w:rPr>
                <w:rFonts w:ascii="Times New Roman" w:eastAsiaTheme="minorEastAsia" w:hAnsi="Times New Roman" w:cs="Times New Roman"/>
                <w:sz w:val="24"/>
                <w:szCs w:val="24"/>
                <w:lang w:val="ru-RU" w:eastAsia="ru-RU"/>
              </w:rPr>
              <w:t xml:space="preserve">    </w:t>
            </w:r>
            <w:proofErr w:type="spellStart"/>
            <w:r>
              <w:rPr>
                <w:rFonts w:ascii="Times New Roman" w:eastAsiaTheme="minorEastAsia" w:hAnsi="Times New Roman" w:cs="Times New Roman"/>
                <w:sz w:val="24"/>
                <w:szCs w:val="24"/>
                <w:lang w:eastAsia="ru-RU"/>
              </w:rPr>
              <w:t>Протокол</w:t>
            </w:r>
            <w:proofErr w:type="spellEnd"/>
            <w:r>
              <w:rPr>
                <w:rFonts w:ascii="Times New Roman" w:eastAsiaTheme="minorEastAsia" w:hAnsi="Times New Roman" w:cs="Times New Roman"/>
                <w:sz w:val="24"/>
                <w:szCs w:val="24"/>
                <w:lang w:eastAsia="ru-RU"/>
              </w:rPr>
              <w:t xml:space="preserve"> №_1_</w:t>
            </w:r>
          </w:p>
          <w:p w:rsidR="0030092D" w:rsidRPr="00991B09"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0092D" w:rsidRPr="00991B09"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«__28__» </w:t>
            </w:r>
            <w:r w:rsidRPr="00991B09">
              <w:rPr>
                <w:rFonts w:ascii="Times New Roman" w:eastAsiaTheme="minorEastAsia" w:hAnsi="Times New Roman" w:cs="Times New Roman"/>
                <w:sz w:val="24"/>
                <w:szCs w:val="24"/>
                <w:lang w:eastAsia="ru-RU"/>
              </w:rPr>
              <w:t>____</w:t>
            </w:r>
            <w:r>
              <w:rPr>
                <w:rFonts w:ascii="Times New Roman" w:eastAsiaTheme="minorEastAsia" w:hAnsi="Times New Roman" w:cs="Times New Roman"/>
                <w:sz w:val="24"/>
                <w:szCs w:val="24"/>
                <w:lang w:eastAsia="ru-RU"/>
              </w:rPr>
              <w:t>08____</w:t>
            </w:r>
            <w:r w:rsidRPr="00991B09">
              <w:rPr>
                <w:rFonts w:ascii="Times New Roman" w:eastAsiaTheme="minorEastAsia" w:hAnsi="Times New Roman" w:cs="Times New Roman"/>
                <w:sz w:val="24"/>
                <w:szCs w:val="24"/>
                <w:lang w:eastAsia="ru-RU"/>
              </w:rPr>
              <w:t>2023</w:t>
            </w:r>
            <w:r>
              <w:rPr>
                <w:rFonts w:ascii="Times New Roman" w:eastAsiaTheme="minorEastAsia" w:hAnsi="Times New Roman" w:cs="Times New Roman"/>
                <w:sz w:val="24"/>
                <w:szCs w:val="24"/>
                <w:lang w:eastAsia="ru-RU"/>
              </w:rPr>
              <w:t xml:space="preserve"> г.</w:t>
            </w:r>
          </w:p>
          <w:p w:rsidR="0030092D" w:rsidRPr="00991B09"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538" w:type="pct"/>
            <w:tcBorders>
              <w:top w:val="single" w:sz="4" w:space="0" w:color="auto"/>
              <w:left w:val="single" w:sz="4" w:space="0" w:color="auto"/>
              <w:bottom w:val="single" w:sz="4" w:space="0" w:color="auto"/>
              <w:right w:val="single" w:sz="4" w:space="0" w:color="auto"/>
            </w:tcBorders>
          </w:tcPr>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b/>
                <w:sz w:val="24"/>
                <w:szCs w:val="24"/>
                <w:lang w:val="ru-RU" w:eastAsia="ru-RU"/>
              </w:rPr>
            </w:pPr>
            <w:r w:rsidRPr="0030092D">
              <w:rPr>
                <w:rFonts w:ascii="Times New Roman" w:eastAsiaTheme="minorEastAsia" w:hAnsi="Times New Roman" w:cs="Times New Roman"/>
                <w:b/>
                <w:sz w:val="24"/>
                <w:szCs w:val="24"/>
                <w:lang w:val="ru-RU" w:eastAsia="ru-RU"/>
              </w:rPr>
              <w:t>«Согласовано»</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sz w:val="24"/>
                <w:szCs w:val="24"/>
                <w:lang w:val="ru-RU" w:eastAsia="ru-RU"/>
              </w:rPr>
              <w:t>Заместитель директора</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sz w:val="24"/>
                <w:szCs w:val="24"/>
                <w:lang w:val="ru-RU" w:eastAsia="ru-RU"/>
              </w:rPr>
              <w:t>_______/</w:t>
            </w:r>
            <w:r w:rsidRPr="0030092D">
              <w:rPr>
                <w:rFonts w:ascii="Times New Roman" w:hAnsi="Times New Roman" w:cs="Times New Roman"/>
                <w:color w:val="000000" w:themeColor="text1"/>
                <w:sz w:val="24"/>
                <w:szCs w:val="24"/>
                <w:lang w:val="ru-RU"/>
              </w:rPr>
              <w:t>И.Н.</w:t>
            </w:r>
            <w:r w:rsidRPr="00BA5762">
              <w:rPr>
                <w:rFonts w:ascii="Times New Roman" w:hAnsi="Times New Roman" w:cs="Times New Roman"/>
                <w:color w:val="000000" w:themeColor="text1"/>
                <w:sz w:val="24"/>
                <w:szCs w:val="24"/>
              </w:rPr>
              <w:t> </w:t>
            </w:r>
            <w:r w:rsidRPr="0030092D">
              <w:rPr>
                <w:rFonts w:ascii="Times New Roman" w:hAnsi="Times New Roman" w:cs="Times New Roman"/>
                <w:color w:val="000000" w:themeColor="text1"/>
                <w:sz w:val="24"/>
                <w:szCs w:val="24"/>
                <w:lang w:val="ru-RU"/>
              </w:rPr>
              <w:t>Султанова</w:t>
            </w:r>
            <w:r w:rsidRPr="0030092D">
              <w:rPr>
                <w:rFonts w:ascii="Times New Roman" w:hAnsi="Times New Roman" w:cs="Times New Roman"/>
                <w:color w:val="000000" w:themeColor="text1"/>
                <w:sz w:val="28"/>
                <w:szCs w:val="28"/>
                <w:lang w:val="ru-RU"/>
              </w:rPr>
              <w:t xml:space="preserve"> </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30092D" w:rsidRPr="00991B09"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«___30__» ___08__</w:t>
            </w:r>
            <w:r w:rsidRPr="00991B09">
              <w:rPr>
                <w:rFonts w:ascii="Times New Roman" w:eastAsiaTheme="minorEastAsia" w:hAnsi="Times New Roman" w:cs="Times New Roman"/>
                <w:sz w:val="24"/>
                <w:szCs w:val="24"/>
                <w:lang w:eastAsia="ru-RU"/>
              </w:rPr>
              <w:t>20</w:t>
            </w:r>
            <w:r>
              <w:rPr>
                <w:rFonts w:ascii="Times New Roman" w:eastAsiaTheme="minorEastAsia" w:hAnsi="Times New Roman" w:cs="Times New Roman"/>
                <w:sz w:val="24"/>
                <w:szCs w:val="24"/>
                <w:lang w:val="tt-RU" w:eastAsia="ru-RU"/>
              </w:rPr>
              <w:t>23</w:t>
            </w:r>
            <w:r w:rsidRPr="00991B09">
              <w:rPr>
                <w:rFonts w:ascii="Times New Roman" w:eastAsiaTheme="minorEastAsia" w:hAnsi="Times New Roman" w:cs="Times New Roman"/>
                <w:sz w:val="24"/>
                <w:szCs w:val="24"/>
                <w:lang w:eastAsia="ru-RU"/>
              </w:rPr>
              <w:t xml:space="preserve"> г.</w:t>
            </w:r>
          </w:p>
          <w:p w:rsidR="0030092D" w:rsidRPr="00991B09"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730" w:type="pct"/>
            <w:tcBorders>
              <w:top w:val="single" w:sz="4" w:space="0" w:color="auto"/>
              <w:left w:val="single" w:sz="4" w:space="0" w:color="auto"/>
              <w:bottom w:val="single" w:sz="4" w:space="0" w:color="auto"/>
              <w:right w:val="single" w:sz="4" w:space="0" w:color="auto"/>
            </w:tcBorders>
          </w:tcPr>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b/>
                <w:sz w:val="24"/>
                <w:szCs w:val="24"/>
                <w:lang w:val="ru-RU" w:eastAsia="ru-RU"/>
              </w:rPr>
            </w:pPr>
            <w:r w:rsidRPr="0030092D">
              <w:rPr>
                <w:rFonts w:ascii="Times New Roman" w:eastAsiaTheme="minorEastAsia" w:hAnsi="Times New Roman" w:cs="Times New Roman"/>
                <w:b/>
                <w:sz w:val="24"/>
                <w:szCs w:val="24"/>
                <w:lang w:val="ru-RU" w:eastAsia="ru-RU"/>
              </w:rPr>
              <w:t>«Утверждаю»</w:t>
            </w:r>
          </w:p>
          <w:p w:rsid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sz w:val="24"/>
                <w:szCs w:val="24"/>
                <w:lang w:val="ru-RU" w:eastAsia="ru-RU"/>
              </w:rPr>
              <w:t>Директор</w:t>
            </w:r>
          </w:p>
          <w:p w:rsidR="00882A43" w:rsidRPr="0030092D" w:rsidRDefault="00882A43"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sz w:val="24"/>
                <w:szCs w:val="24"/>
                <w:lang w:val="ru-RU" w:eastAsia="ru-RU"/>
              </w:rPr>
              <w:t>___________/Е.Н. Пономарева</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sidRPr="0030092D">
              <w:rPr>
                <w:rFonts w:ascii="Times New Roman" w:eastAsiaTheme="minorEastAsia" w:hAnsi="Times New Roman" w:cs="Times New Roman"/>
                <w:sz w:val="24"/>
                <w:szCs w:val="24"/>
                <w:lang w:val="ru-RU" w:eastAsia="ru-RU"/>
              </w:rPr>
              <w:t>Приказ № __01-01-193-п____</w:t>
            </w:r>
          </w:p>
          <w:p w:rsidR="0030092D" w:rsidRPr="0030092D"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30092D" w:rsidRPr="00991B09" w:rsidRDefault="0030092D" w:rsidP="0035421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roofErr w:type="spellStart"/>
            <w:r>
              <w:rPr>
                <w:rFonts w:ascii="Times New Roman" w:eastAsiaTheme="minorEastAsia" w:hAnsi="Times New Roman" w:cs="Times New Roman"/>
                <w:sz w:val="24"/>
                <w:szCs w:val="24"/>
                <w:lang w:eastAsia="ru-RU"/>
              </w:rPr>
              <w:t>от</w:t>
            </w:r>
            <w:proofErr w:type="spellEnd"/>
            <w:r>
              <w:rPr>
                <w:rFonts w:ascii="Times New Roman" w:eastAsiaTheme="minorEastAsia" w:hAnsi="Times New Roman" w:cs="Times New Roman"/>
                <w:sz w:val="24"/>
                <w:szCs w:val="24"/>
                <w:lang w:eastAsia="ru-RU"/>
              </w:rPr>
              <w:t xml:space="preserve"> «__31__» </w:t>
            </w:r>
            <w:r w:rsidRPr="00991B09">
              <w:rPr>
                <w:rFonts w:ascii="Times New Roman" w:eastAsiaTheme="minorEastAsia" w:hAnsi="Times New Roman" w:cs="Times New Roman"/>
                <w:sz w:val="24"/>
                <w:szCs w:val="24"/>
                <w:lang w:eastAsia="ru-RU"/>
              </w:rPr>
              <w:t>08________2023 г.</w:t>
            </w:r>
          </w:p>
          <w:p w:rsidR="0030092D" w:rsidRPr="00991B09" w:rsidRDefault="0030092D" w:rsidP="0035421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bl>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tabs>
          <w:tab w:val="left" w:pos="9288"/>
        </w:tabs>
        <w:autoSpaceDE w:val="0"/>
        <w:autoSpaceDN w:val="0"/>
        <w:adjustRightInd w:val="0"/>
        <w:spacing w:after="0" w:line="240" w:lineRule="auto"/>
        <w:jc w:val="center"/>
        <w:rPr>
          <w:rFonts w:ascii="Times New Roman" w:eastAsiaTheme="minorEastAsia" w:hAnsi="Times New Roman" w:cs="Times New Roman"/>
          <w:b/>
          <w:sz w:val="28"/>
          <w:szCs w:val="28"/>
          <w:lang w:eastAsia="ru-RU"/>
        </w:rPr>
      </w:pPr>
      <w:proofErr w:type="spellStart"/>
      <w:r w:rsidRPr="00991B09">
        <w:rPr>
          <w:rFonts w:ascii="Times New Roman" w:eastAsiaTheme="minorEastAsia" w:hAnsi="Times New Roman" w:cs="Times New Roman"/>
          <w:b/>
          <w:bCs/>
          <w:color w:val="000000"/>
          <w:sz w:val="28"/>
          <w:szCs w:val="28"/>
          <w:lang w:eastAsia="ru-RU"/>
        </w:rPr>
        <w:t>Рабочая</w:t>
      </w:r>
      <w:proofErr w:type="spellEnd"/>
      <w:r w:rsidRPr="00991B09">
        <w:rPr>
          <w:rFonts w:ascii="Times New Roman" w:eastAsiaTheme="minorEastAsia" w:hAnsi="Times New Roman" w:cs="Times New Roman"/>
          <w:b/>
          <w:bCs/>
          <w:color w:val="000000"/>
          <w:sz w:val="28"/>
          <w:szCs w:val="28"/>
          <w:lang w:eastAsia="ru-RU"/>
        </w:rPr>
        <w:t xml:space="preserve"> </w:t>
      </w:r>
      <w:proofErr w:type="spellStart"/>
      <w:r w:rsidRPr="00991B09">
        <w:rPr>
          <w:rFonts w:ascii="Times New Roman" w:eastAsiaTheme="minorEastAsia" w:hAnsi="Times New Roman" w:cs="Times New Roman"/>
          <w:b/>
          <w:bCs/>
          <w:color w:val="000000"/>
          <w:sz w:val="28"/>
          <w:szCs w:val="28"/>
          <w:lang w:eastAsia="ru-RU"/>
        </w:rPr>
        <w:t>программа</w:t>
      </w:r>
      <w:proofErr w:type="spellEnd"/>
    </w:p>
    <w:p w:rsidR="0030092D" w:rsidRPr="00991B09" w:rsidRDefault="0030092D" w:rsidP="0030092D">
      <w:pPr>
        <w:kinsoku w:val="0"/>
        <w:overflowPunct w:val="0"/>
        <w:spacing w:after="0" w:line="240" w:lineRule="auto"/>
        <w:ind w:left="547" w:hanging="547"/>
        <w:textAlignment w:val="baseline"/>
        <w:rPr>
          <w:rFonts w:ascii="Times New Roman" w:eastAsia="Times New Roman" w:hAnsi="Times New Roman" w:cs="Times New Roman"/>
          <w:sz w:val="24"/>
          <w:szCs w:val="24"/>
          <w:lang w:eastAsia="ru-RU"/>
        </w:rPr>
      </w:pPr>
      <w:r w:rsidRPr="00991B09">
        <w:rPr>
          <w:rFonts w:ascii="Times New Roman" w:eastAsia="Times New Roman" w:hAnsi="Times New Roman" w:cs="Times New Roman"/>
          <w:sz w:val="24"/>
          <w:szCs w:val="24"/>
          <w:lang w:eastAsia="ru-RU"/>
        </w:rPr>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30092D" w:rsidRPr="00991B09" w:rsidTr="00354211">
        <w:trPr>
          <w:trHeight w:val="269"/>
          <w:jc w:val="center"/>
        </w:trPr>
        <w:tc>
          <w:tcPr>
            <w:tcW w:w="4446" w:type="dxa"/>
            <w:hideMark/>
          </w:tcPr>
          <w:p w:rsidR="0030092D" w:rsidRPr="00991B09" w:rsidRDefault="0030092D" w:rsidP="00354211">
            <w:pPr>
              <w:kinsoku w:val="0"/>
              <w:overflowPunct w:val="0"/>
              <w:spacing w:after="0" w:line="240" w:lineRule="auto"/>
              <w:textAlignment w:val="baseline"/>
              <w:rPr>
                <w:rFonts w:ascii="Times New Roman" w:eastAsia="Times New Roman" w:hAnsi="Times New Roman" w:cs="Times New Roman"/>
                <w:sz w:val="28"/>
                <w:szCs w:val="28"/>
                <w:lang w:eastAsia="ru-RU"/>
              </w:rPr>
            </w:pPr>
            <w:proofErr w:type="spellStart"/>
            <w:r w:rsidRPr="00991B09">
              <w:rPr>
                <w:rFonts w:ascii="Times New Roman" w:eastAsia="Times New Roman" w:hAnsi="Times New Roman" w:cs="Times New Roman"/>
                <w:sz w:val="28"/>
                <w:szCs w:val="28"/>
                <w:lang w:eastAsia="ru-RU"/>
              </w:rPr>
              <w:t>По</w:t>
            </w:r>
            <w:proofErr w:type="spellEnd"/>
            <w:r w:rsidRPr="00991B09">
              <w:rPr>
                <w:rFonts w:ascii="Times New Roman" w:eastAsia="Times New Roman" w:hAnsi="Times New Roman" w:cs="Times New Roman"/>
                <w:sz w:val="28"/>
                <w:szCs w:val="28"/>
                <w:lang w:eastAsia="ru-RU"/>
              </w:rPr>
              <w:t xml:space="preserve"> </w:t>
            </w:r>
            <w:proofErr w:type="spellStart"/>
            <w:r w:rsidRPr="00991B09">
              <w:rPr>
                <w:rFonts w:ascii="Times New Roman" w:eastAsia="Times New Roman" w:hAnsi="Times New Roman" w:cs="Times New Roman"/>
                <w:sz w:val="28"/>
                <w:szCs w:val="28"/>
                <w:lang w:eastAsia="ru-RU"/>
              </w:rPr>
              <w:t>предмету</w:t>
            </w:r>
            <w:proofErr w:type="spellEnd"/>
            <w:r w:rsidRPr="00991B09">
              <w:rPr>
                <w:rFonts w:ascii="Times New Roman" w:eastAsia="Times New Roman" w:hAnsi="Times New Roman" w:cs="Times New Roman"/>
                <w:sz w:val="28"/>
                <w:szCs w:val="28"/>
                <w:lang w:eastAsia="ru-RU"/>
              </w:rPr>
              <w:t xml:space="preserve"> </w:t>
            </w:r>
          </w:p>
        </w:tc>
        <w:tc>
          <w:tcPr>
            <w:tcW w:w="5436" w:type="dxa"/>
          </w:tcPr>
          <w:p w:rsidR="0030092D" w:rsidRPr="0030092D" w:rsidRDefault="0030092D" w:rsidP="00354211">
            <w:pPr>
              <w:kinsoku w:val="0"/>
              <w:overflowPunct w:val="0"/>
              <w:spacing w:after="0" w:line="240" w:lineRule="auto"/>
              <w:textAlignment w:val="baseline"/>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Физическая культура</w:t>
            </w:r>
          </w:p>
        </w:tc>
      </w:tr>
      <w:tr w:rsidR="0030092D" w:rsidRPr="00991B09" w:rsidTr="00354211">
        <w:trPr>
          <w:trHeight w:val="269"/>
          <w:jc w:val="center"/>
        </w:trPr>
        <w:tc>
          <w:tcPr>
            <w:tcW w:w="4446" w:type="dxa"/>
            <w:hideMark/>
          </w:tcPr>
          <w:p w:rsidR="0030092D" w:rsidRPr="00991B09" w:rsidRDefault="0030092D" w:rsidP="00354211">
            <w:pPr>
              <w:kinsoku w:val="0"/>
              <w:overflowPunct w:val="0"/>
              <w:spacing w:after="0" w:line="240" w:lineRule="auto"/>
              <w:textAlignment w:val="baseline"/>
              <w:rPr>
                <w:rFonts w:ascii="Times New Roman" w:eastAsia="Times New Roman" w:hAnsi="Times New Roman" w:cs="Times New Roman"/>
                <w:sz w:val="28"/>
                <w:szCs w:val="28"/>
                <w:lang w:eastAsia="ru-RU"/>
              </w:rPr>
            </w:pPr>
            <w:proofErr w:type="spellStart"/>
            <w:r w:rsidRPr="00991B09">
              <w:rPr>
                <w:rFonts w:ascii="Times New Roman" w:eastAsia="Times New Roman" w:hAnsi="Times New Roman" w:cs="Times New Roman"/>
                <w:sz w:val="28"/>
                <w:szCs w:val="28"/>
                <w:lang w:eastAsia="ru-RU"/>
              </w:rPr>
              <w:t>Класс</w:t>
            </w:r>
            <w:proofErr w:type="spellEnd"/>
          </w:p>
        </w:tc>
        <w:tc>
          <w:tcPr>
            <w:tcW w:w="5436" w:type="dxa"/>
          </w:tcPr>
          <w:p w:rsidR="0030092D" w:rsidRPr="00991B09" w:rsidRDefault="0030092D" w:rsidP="00354211">
            <w:pPr>
              <w:kinsoku w:val="0"/>
              <w:overflowPunct w:val="0"/>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val="ru-RU" w:eastAsia="ru-RU"/>
              </w:rPr>
              <w:t>, 11</w:t>
            </w:r>
            <w:r w:rsidRPr="00991B09">
              <w:rPr>
                <w:rFonts w:ascii="Times New Roman" w:eastAsia="Times New Roman" w:hAnsi="Times New Roman" w:cs="Times New Roman"/>
                <w:sz w:val="28"/>
                <w:szCs w:val="28"/>
                <w:lang w:eastAsia="ru-RU"/>
              </w:rPr>
              <w:t xml:space="preserve"> </w:t>
            </w:r>
            <w:proofErr w:type="spellStart"/>
            <w:r w:rsidRPr="00991B09">
              <w:rPr>
                <w:rFonts w:ascii="Times New Roman" w:eastAsia="Times New Roman" w:hAnsi="Times New Roman" w:cs="Times New Roman"/>
                <w:sz w:val="28"/>
                <w:szCs w:val="28"/>
                <w:lang w:eastAsia="ru-RU"/>
              </w:rPr>
              <w:t>класс</w:t>
            </w:r>
            <w:proofErr w:type="spellEnd"/>
          </w:p>
        </w:tc>
      </w:tr>
      <w:tr w:rsidR="0030092D" w:rsidRPr="00991B09" w:rsidTr="00354211">
        <w:trPr>
          <w:trHeight w:val="269"/>
          <w:jc w:val="center"/>
        </w:trPr>
        <w:tc>
          <w:tcPr>
            <w:tcW w:w="4446" w:type="dxa"/>
            <w:hideMark/>
          </w:tcPr>
          <w:p w:rsidR="0030092D" w:rsidRPr="00991B09" w:rsidRDefault="0030092D" w:rsidP="00354211">
            <w:pPr>
              <w:kinsoku w:val="0"/>
              <w:overflowPunct w:val="0"/>
              <w:spacing w:after="0" w:line="240" w:lineRule="auto"/>
              <w:textAlignment w:val="baseline"/>
              <w:rPr>
                <w:rFonts w:ascii="Times New Roman" w:eastAsia="Times New Roman" w:hAnsi="Times New Roman" w:cs="Times New Roman"/>
                <w:sz w:val="28"/>
                <w:szCs w:val="28"/>
                <w:lang w:eastAsia="ru-RU"/>
              </w:rPr>
            </w:pPr>
            <w:proofErr w:type="spellStart"/>
            <w:r w:rsidRPr="00991B09">
              <w:rPr>
                <w:rFonts w:ascii="Times New Roman" w:eastAsia="Times New Roman" w:hAnsi="Times New Roman" w:cs="Times New Roman"/>
                <w:sz w:val="28"/>
                <w:szCs w:val="28"/>
                <w:lang w:eastAsia="ru-RU"/>
              </w:rPr>
              <w:t>Учитель</w:t>
            </w:r>
            <w:proofErr w:type="spellEnd"/>
          </w:p>
        </w:tc>
        <w:tc>
          <w:tcPr>
            <w:tcW w:w="5436" w:type="dxa"/>
          </w:tcPr>
          <w:p w:rsidR="0030092D" w:rsidRPr="0030092D" w:rsidRDefault="0030092D" w:rsidP="00354211">
            <w:pPr>
              <w:kinsoku w:val="0"/>
              <w:overflowPunct w:val="0"/>
              <w:spacing w:after="0" w:line="240" w:lineRule="auto"/>
              <w:textAlignment w:val="baseline"/>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Бобылева Е.В.</w:t>
            </w:r>
          </w:p>
        </w:tc>
      </w:tr>
      <w:tr w:rsidR="0030092D" w:rsidRPr="0030092D" w:rsidTr="00354211">
        <w:trPr>
          <w:trHeight w:val="269"/>
          <w:jc w:val="center"/>
        </w:trPr>
        <w:tc>
          <w:tcPr>
            <w:tcW w:w="4446" w:type="dxa"/>
            <w:hideMark/>
          </w:tcPr>
          <w:p w:rsidR="0030092D" w:rsidRPr="00991B09" w:rsidRDefault="0030092D" w:rsidP="00354211">
            <w:pPr>
              <w:kinsoku w:val="0"/>
              <w:overflowPunct w:val="0"/>
              <w:spacing w:after="0" w:line="240" w:lineRule="auto"/>
              <w:textAlignment w:val="baseline"/>
              <w:rPr>
                <w:rFonts w:ascii="Times New Roman" w:eastAsia="Times New Roman" w:hAnsi="Times New Roman" w:cs="Times New Roman"/>
                <w:sz w:val="28"/>
                <w:szCs w:val="28"/>
                <w:lang w:eastAsia="ru-RU"/>
              </w:rPr>
            </w:pPr>
            <w:proofErr w:type="spellStart"/>
            <w:r w:rsidRPr="00991B09">
              <w:rPr>
                <w:rFonts w:ascii="Times New Roman" w:eastAsia="Times New Roman" w:hAnsi="Times New Roman" w:cs="Times New Roman"/>
                <w:sz w:val="28"/>
                <w:szCs w:val="28"/>
                <w:lang w:eastAsia="ru-RU"/>
              </w:rPr>
              <w:t>Количество</w:t>
            </w:r>
            <w:proofErr w:type="spellEnd"/>
            <w:r w:rsidRPr="00991B09">
              <w:rPr>
                <w:rFonts w:ascii="Times New Roman" w:eastAsia="Times New Roman" w:hAnsi="Times New Roman" w:cs="Times New Roman"/>
                <w:sz w:val="28"/>
                <w:szCs w:val="28"/>
                <w:lang w:eastAsia="ru-RU"/>
              </w:rPr>
              <w:t xml:space="preserve"> </w:t>
            </w:r>
            <w:proofErr w:type="spellStart"/>
            <w:r w:rsidRPr="00991B09">
              <w:rPr>
                <w:rFonts w:ascii="Times New Roman" w:eastAsia="Times New Roman" w:hAnsi="Times New Roman" w:cs="Times New Roman"/>
                <w:sz w:val="28"/>
                <w:szCs w:val="28"/>
                <w:lang w:eastAsia="ru-RU"/>
              </w:rPr>
              <w:t>часов</w:t>
            </w:r>
            <w:proofErr w:type="spellEnd"/>
            <w:r w:rsidRPr="00991B09">
              <w:rPr>
                <w:rFonts w:ascii="Times New Roman" w:eastAsia="Times New Roman" w:hAnsi="Times New Roman" w:cs="Times New Roman"/>
                <w:sz w:val="28"/>
                <w:szCs w:val="28"/>
                <w:lang w:eastAsia="ru-RU"/>
              </w:rPr>
              <w:t xml:space="preserve"> </w:t>
            </w:r>
            <w:proofErr w:type="spellStart"/>
            <w:r w:rsidRPr="00991B09">
              <w:rPr>
                <w:rFonts w:ascii="Times New Roman" w:eastAsia="Times New Roman" w:hAnsi="Times New Roman" w:cs="Times New Roman"/>
                <w:sz w:val="28"/>
                <w:szCs w:val="28"/>
                <w:lang w:eastAsia="ru-RU"/>
              </w:rPr>
              <w:t>по</w:t>
            </w:r>
            <w:proofErr w:type="spellEnd"/>
            <w:r w:rsidRPr="00991B09">
              <w:rPr>
                <w:rFonts w:ascii="Times New Roman" w:eastAsia="Times New Roman" w:hAnsi="Times New Roman" w:cs="Times New Roman"/>
                <w:sz w:val="28"/>
                <w:szCs w:val="28"/>
                <w:lang w:eastAsia="ru-RU"/>
              </w:rPr>
              <w:t xml:space="preserve"> </w:t>
            </w:r>
            <w:proofErr w:type="spellStart"/>
            <w:r w:rsidRPr="00991B09">
              <w:rPr>
                <w:rFonts w:ascii="Times New Roman" w:eastAsia="Times New Roman" w:hAnsi="Times New Roman" w:cs="Times New Roman"/>
                <w:sz w:val="28"/>
                <w:szCs w:val="28"/>
                <w:lang w:eastAsia="ru-RU"/>
              </w:rPr>
              <w:t>программе</w:t>
            </w:r>
            <w:proofErr w:type="spellEnd"/>
          </w:p>
        </w:tc>
        <w:tc>
          <w:tcPr>
            <w:tcW w:w="5436" w:type="dxa"/>
          </w:tcPr>
          <w:p w:rsidR="0030092D" w:rsidRPr="0030092D" w:rsidRDefault="0030092D" w:rsidP="00354211">
            <w:pPr>
              <w:kinsoku w:val="0"/>
              <w:overflowPunct w:val="0"/>
              <w:spacing w:after="0" w:line="240" w:lineRule="auto"/>
              <w:textAlignment w:val="baseline"/>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10</w:t>
            </w:r>
            <w:r w:rsidRPr="0030092D">
              <w:rPr>
                <w:rFonts w:ascii="Times New Roman" w:eastAsia="Times New Roman" w:hAnsi="Times New Roman" w:cs="Times New Roman"/>
                <w:sz w:val="28"/>
                <w:szCs w:val="28"/>
                <w:lang w:val="ru-RU" w:eastAsia="ru-RU"/>
              </w:rPr>
              <w:t xml:space="preserve"> </w:t>
            </w:r>
            <w:proofErr w:type="spellStart"/>
            <w:r w:rsidRPr="0030092D">
              <w:rPr>
                <w:rFonts w:ascii="Times New Roman" w:eastAsia="Times New Roman" w:hAnsi="Times New Roman" w:cs="Times New Roman"/>
                <w:sz w:val="28"/>
                <w:szCs w:val="28"/>
                <w:lang w:val="ru-RU" w:eastAsia="ru-RU"/>
              </w:rPr>
              <w:t>кл</w:t>
            </w:r>
            <w:proofErr w:type="spellEnd"/>
            <w:r w:rsidRPr="0030092D">
              <w:rPr>
                <w:rFonts w:ascii="Times New Roman" w:eastAsia="Times New Roman" w:hAnsi="Times New Roman" w:cs="Times New Roman"/>
                <w:sz w:val="28"/>
                <w:szCs w:val="28"/>
                <w:lang w:val="ru-RU" w:eastAsia="ru-RU"/>
              </w:rPr>
              <w:t xml:space="preserve">. </w:t>
            </w:r>
            <w:r w:rsidRPr="0030092D">
              <w:rPr>
                <w:rFonts w:ascii="Times New Roman" w:hAnsi="Times New Roman" w:cs="Times New Roman"/>
                <w:color w:val="000000"/>
                <w:sz w:val="28"/>
                <w:lang w:val="ru-RU"/>
              </w:rPr>
              <w:t xml:space="preserve">– </w:t>
            </w:r>
            <w:r w:rsidR="005D4E3C">
              <w:rPr>
                <w:rFonts w:ascii="Times New Roman" w:eastAsia="Times New Roman" w:hAnsi="Times New Roman" w:cs="Times New Roman"/>
                <w:sz w:val="28"/>
                <w:szCs w:val="28"/>
                <w:lang w:val="ru-RU" w:eastAsia="ru-RU"/>
              </w:rPr>
              <w:t>68</w:t>
            </w:r>
            <w:r w:rsidRPr="0030092D">
              <w:rPr>
                <w:rFonts w:ascii="Times New Roman" w:eastAsia="Times New Roman" w:hAnsi="Times New Roman" w:cs="Times New Roman"/>
                <w:sz w:val="28"/>
                <w:szCs w:val="28"/>
                <w:lang w:val="ru-RU" w:eastAsia="ru-RU"/>
              </w:rPr>
              <w:t xml:space="preserve"> ч.</w:t>
            </w:r>
          </w:p>
          <w:p w:rsidR="0030092D" w:rsidRPr="0030092D" w:rsidRDefault="0030092D" w:rsidP="00354211">
            <w:pPr>
              <w:kinsoku w:val="0"/>
              <w:overflowPunct w:val="0"/>
              <w:spacing w:after="0" w:line="240" w:lineRule="auto"/>
              <w:textAlignment w:val="baseline"/>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11</w:t>
            </w:r>
            <w:r w:rsidRPr="0030092D">
              <w:rPr>
                <w:rFonts w:ascii="Times New Roman" w:eastAsia="Times New Roman" w:hAnsi="Times New Roman" w:cs="Times New Roman"/>
                <w:sz w:val="28"/>
                <w:szCs w:val="28"/>
                <w:lang w:val="ru-RU" w:eastAsia="ru-RU"/>
              </w:rPr>
              <w:t xml:space="preserve"> </w:t>
            </w:r>
            <w:proofErr w:type="spellStart"/>
            <w:r w:rsidRPr="0030092D">
              <w:rPr>
                <w:rFonts w:ascii="Times New Roman" w:eastAsia="Times New Roman" w:hAnsi="Times New Roman" w:cs="Times New Roman"/>
                <w:sz w:val="28"/>
                <w:szCs w:val="28"/>
                <w:lang w:val="ru-RU" w:eastAsia="ru-RU"/>
              </w:rPr>
              <w:t>кл</w:t>
            </w:r>
            <w:proofErr w:type="spellEnd"/>
            <w:r w:rsidRPr="0030092D">
              <w:rPr>
                <w:rFonts w:ascii="Times New Roman" w:eastAsia="Times New Roman" w:hAnsi="Times New Roman" w:cs="Times New Roman"/>
                <w:sz w:val="28"/>
                <w:szCs w:val="28"/>
                <w:lang w:val="ru-RU" w:eastAsia="ru-RU"/>
              </w:rPr>
              <w:t xml:space="preserve">. </w:t>
            </w:r>
            <w:r w:rsidRPr="0030092D">
              <w:rPr>
                <w:rFonts w:ascii="Times New Roman" w:hAnsi="Times New Roman" w:cs="Times New Roman"/>
                <w:color w:val="000000"/>
                <w:sz w:val="28"/>
                <w:lang w:val="ru-RU"/>
              </w:rPr>
              <w:t xml:space="preserve">– </w:t>
            </w:r>
            <w:r w:rsidR="005D4E3C">
              <w:rPr>
                <w:rFonts w:ascii="Times New Roman" w:eastAsia="Times New Roman" w:hAnsi="Times New Roman" w:cs="Times New Roman"/>
                <w:sz w:val="28"/>
                <w:szCs w:val="28"/>
                <w:lang w:val="ru-RU" w:eastAsia="ru-RU"/>
              </w:rPr>
              <w:t>68</w:t>
            </w:r>
            <w:r>
              <w:rPr>
                <w:rFonts w:ascii="Times New Roman" w:eastAsia="Times New Roman" w:hAnsi="Times New Roman" w:cs="Times New Roman"/>
                <w:sz w:val="28"/>
                <w:szCs w:val="28"/>
                <w:lang w:val="ru-RU" w:eastAsia="ru-RU"/>
              </w:rPr>
              <w:t xml:space="preserve"> ч</w:t>
            </w:r>
          </w:p>
        </w:tc>
      </w:tr>
      <w:tr w:rsidR="0030092D" w:rsidRPr="00991B09" w:rsidTr="00354211">
        <w:trPr>
          <w:trHeight w:val="281"/>
          <w:jc w:val="center"/>
        </w:trPr>
        <w:tc>
          <w:tcPr>
            <w:tcW w:w="4446" w:type="dxa"/>
            <w:hideMark/>
          </w:tcPr>
          <w:p w:rsidR="0030092D" w:rsidRPr="00991B09" w:rsidRDefault="0030092D" w:rsidP="00354211">
            <w:pPr>
              <w:kinsoku w:val="0"/>
              <w:overflowPunct w:val="0"/>
              <w:spacing w:after="0" w:line="240" w:lineRule="auto"/>
              <w:textAlignment w:val="baseline"/>
              <w:rPr>
                <w:rFonts w:ascii="Times New Roman" w:eastAsia="Times New Roman" w:hAnsi="Times New Roman" w:cs="Times New Roman"/>
                <w:sz w:val="28"/>
                <w:szCs w:val="28"/>
                <w:lang w:eastAsia="ru-RU"/>
              </w:rPr>
            </w:pPr>
            <w:proofErr w:type="spellStart"/>
            <w:r w:rsidRPr="00991B09">
              <w:rPr>
                <w:rFonts w:ascii="Times New Roman" w:eastAsia="Times New Roman" w:hAnsi="Times New Roman" w:cs="Times New Roman"/>
                <w:sz w:val="28"/>
                <w:szCs w:val="28"/>
                <w:lang w:eastAsia="ru-RU"/>
              </w:rPr>
              <w:t>Год</w:t>
            </w:r>
            <w:proofErr w:type="spellEnd"/>
            <w:r w:rsidRPr="00991B09">
              <w:rPr>
                <w:rFonts w:ascii="Times New Roman" w:eastAsia="Times New Roman" w:hAnsi="Times New Roman" w:cs="Times New Roman"/>
                <w:sz w:val="28"/>
                <w:szCs w:val="28"/>
                <w:lang w:eastAsia="ru-RU"/>
              </w:rPr>
              <w:t xml:space="preserve"> </w:t>
            </w:r>
            <w:proofErr w:type="spellStart"/>
            <w:r w:rsidRPr="00991B09">
              <w:rPr>
                <w:rFonts w:ascii="Times New Roman" w:eastAsia="Times New Roman" w:hAnsi="Times New Roman" w:cs="Times New Roman"/>
                <w:sz w:val="28"/>
                <w:szCs w:val="28"/>
                <w:lang w:eastAsia="ru-RU"/>
              </w:rPr>
              <w:t>составления</w:t>
            </w:r>
            <w:proofErr w:type="spellEnd"/>
            <w:r w:rsidRPr="00991B09">
              <w:rPr>
                <w:rFonts w:ascii="Times New Roman" w:eastAsia="Times New Roman" w:hAnsi="Times New Roman" w:cs="Times New Roman"/>
                <w:sz w:val="28"/>
                <w:szCs w:val="28"/>
                <w:lang w:eastAsia="ru-RU"/>
              </w:rPr>
              <w:t xml:space="preserve"> </w:t>
            </w:r>
            <w:proofErr w:type="spellStart"/>
            <w:r w:rsidRPr="00991B09">
              <w:rPr>
                <w:rFonts w:ascii="Times New Roman" w:eastAsia="Times New Roman" w:hAnsi="Times New Roman" w:cs="Times New Roman"/>
                <w:sz w:val="28"/>
                <w:szCs w:val="28"/>
                <w:lang w:eastAsia="ru-RU"/>
              </w:rPr>
              <w:t>программы</w:t>
            </w:r>
            <w:proofErr w:type="spellEnd"/>
            <w:r w:rsidRPr="00991B09">
              <w:rPr>
                <w:rFonts w:ascii="Times New Roman" w:eastAsia="Times New Roman" w:hAnsi="Times New Roman" w:cs="Times New Roman"/>
                <w:sz w:val="28"/>
                <w:szCs w:val="28"/>
                <w:lang w:eastAsia="ru-RU"/>
              </w:rPr>
              <w:t xml:space="preserve">  </w:t>
            </w:r>
          </w:p>
        </w:tc>
        <w:tc>
          <w:tcPr>
            <w:tcW w:w="5436" w:type="dxa"/>
          </w:tcPr>
          <w:p w:rsidR="0030092D" w:rsidRPr="00991B09" w:rsidRDefault="0030092D" w:rsidP="00354211">
            <w:pPr>
              <w:kinsoku w:val="0"/>
              <w:overflowPunct w:val="0"/>
              <w:spacing w:after="0" w:line="240" w:lineRule="auto"/>
              <w:textAlignment w:val="baseline"/>
              <w:rPr>
                <w:rFonts w:ascii="Times New Roman" w:eastAsia="Times New Roman" w:hAnsi="Times New Roman" w:cs="Times New Roman"/>
                <w:sz w:val="28"/>
                <w:szCs w:val="28"/>
                <w:lang w:eastAsia="ru-RU"/>
              </w:rPr>
            </w:pPr>
            <w:r w:rsidRPr="00991B09">
              <w:rPr>
                <w:rFonts w:ascii="Times New Roman" w:eastAsia="Times New Roman" w:hAnsi="Times New Roman" w:cs="Times New Roman"/>
                <w:sz w:val="28"/>
                <w:szCs w:val="28"/>
                <w:lang w:eastAsia="ru-RU"/>
              </w:rPr>
              <w:t>2023</w:t>
            </w:r>
          </w:p>
        </w:tc>
      </w:tr>
    </w:tbl>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753B48" w:rsidP="00753B48">
      <w:pPr>
        <w:widowControl w:val="0"/>
        <w:autoSpaceDE w:val="0"/>
        <w:autoSpaceDN w:val="0"/>
        <w:adjustRightInd w:val="0"/>
        <w:spacing w:after="0" w:line="240" w:lineRule="auto"/>
        <w:ind w:right="-412"/>
        <w:jc w:val="right"/>
        <w:rPr>
          <w:rFonts w:ascii="Times New Roman" w:eastAsiaTheme="minorEastAsia" w:hAnsi="Times New Roman" w:cs="Times New Roman"/>
          <w:b/>
          <w:sz w:val="28"/>
          <w:szCs w:val="28"/>
          <w:lang w:eastAsia="ru-RU"/>
        </w:rPr>
      </w:pPr>
      <w:r>
        <w:rPr>
          <w:rFonts w:ascii="Times New Roman" w:eastAsiaTheme="minorEastAsia" w:hAnsi="Times New Roman" w:cs="Times New Roman"/>
          <w:b/>
          <w:noProof/>
          <w:sz w:val="28"/>
          <w:szCs w:val="28"/>
          <w:lang w:val="ru-RU" w:eastAsia="ru-RU"/>
        </w:rPr>
        <w:drawing>
          <wp:inline distT="0" distB="0" distL="0" distR="0">
            <wp:extent cx="3400425" cy="1314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3.jpg"/>
                    <pic:cNvPicPr/>
                  </pic:nvPicPr>
                  <pic:blipFill>
                    <a:blip r:embed="rId5">
                      <a:extLst>
                        <a:ext uri="{28A0092B-C50C-407E-A947-70E740481C1C}">
                          <a14:useLocalDpi xmlns:a14="http://schemas.microsoft.com/office/drawing/2010/main" val="0"/>
                        </a:ext>
                      </a:extLst>
                    </a:blip>
                    <a:stretch>
                      <a:fillRect/>
                    </a:stretch>
                  </pic:blipFill>
                  <pic:spPr>
                    <a:xfrm>
                      <a:off x="0" y="0"/>
                      <a:ext cx="3400425" cy="1314450"/>
                    </a:xfrm>
                    <a:prstGeom prst="rect">
                      <a:avLst/>
                    </a:prstGeom>
                  </pic:spPr>
                </pic:pic>
              </a:graphicData>
            </a:graphic>
          </wp:inline>
        </w:drawing>
      </w: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Pr="00991B09" w:rsidRDefault="0030092D" w:rsidP="0030092D">
      <w:pPr>
        <w:widowControl w:val="0"/>
        <w:autoSpaceDE w:val="0"/>
        <w:autoSpaceDN w:val="0"/>
        <w:adjustRightInd w:val="0"/>
        <w:spacing w:after="0" w:line="240" w:lineRule="auto"/>
        <w:ind w:right="-412"/>
        <w:rPr>
          <w:rFonts w:ascii="Times New Roman" w:eastAsiaTheme="minorEastAsia" w:hAnsi="Times New Roman" w:cs="Times New Roman"/>
          <w:b/>
          <w:sz w:val="28"/>
          <w:szCs w:val="28"/>
          <w:lang w:eastAsia="ru-RU"/>
        </w:rPr>
      </w:pPr>
    </w:p>
    <w:p w:rsidR="0030092D" w:rsidRDefault="0030092D" w:rsidP="00753B48">
      <w:pPr>
        <w:widowControl w:val="0"/>
        <w:autoSpaceDE w:val="0"/>
        <w:autoSpaceDN w:val="0"/>
        <w:adjustRightInd w:val="0"/>
        <w:spacing w:after="0" w:line="240" w:lineRule="auto"/>
        <w:ind w:right="-412"/>
        <w:rPr>
          <w:rFonts w:ascii="Times New Roman" w:eastAsiaTheme="minorEastAsia" w:hAnsi="Times New Roman" w:cs="Times New Roman"/>
          <w:sz w:val="24"/>
          <w:szCs w:val="24"/>
          <w:lang w:eastAsia="ru-RU"/>
        </w:rPr>
      </w:pPr>
      <w:bookmarkStart w:id="1" w:name="_GoBack"/>
      <w:bookmarkEnd w:id="1"/>
    </w:p>
    <w:p w:rsidR="0030092D" w:rsidRPr="00991B09" w:rsidRDefault="0030092D" w:rsidP="0030092D">
      <w:pPr>
        <w:widowControl w:val="0"/>
        <w:autoSpaceDE w:val="0"/>
        <w:autoSpaceDN w:val="0"/>
        <w:adjustRightInd w:val="0"/>
        <w:spacing w:after="0" w:line="240" w:lineRule="auto"/>
        <w:ind w:right="-412"/>
        <w:jc w:val="center"/>
        <w:rPr>
          <w:rFonts w:ascii="Times New Roman" w:eastAsiaTheme="minorEastAsia" w:hAnsi="Times New Roman" w:cs="Times New Roman"/>
          <w:sz w:val="24"/>
          <w:szCs w:val="24"/>
          <w:lang w:eastAsia="ru-RU"/>
        </w:rPr>
      </w:pPr>
      <w:r w:rsidRPr="00991B09">
        <w:rPr>
          <w:rFonts w:ascii="Times New Roman" w:eastAsiaTheme="minorEastAsia" w:hAnsi="Times New Roman" w:cs="Times New Roman"/>
          <w:sz w:val="24"/>
          <w:szCs w:val="24"/>
          <w:lang w:eastAsia="ru-RU"/>
        </w:rPr>
        <w:t xml:space="preserve">г. </w:t>
      </w:r>
      <w:proofErr w:type="spellStart"/>
      <w:r w:rsidRPr="00991B09">
        <w:rPr>
          <w:rFonts w:ascii="Times New Roman" w:eastAsiaTheme="minorEastAsia" w:hAnsi="Times New Roman" w:cs="Times New Roman"/>
          <w:sz w:val="24"/>
          <w:szCs w:val="24"/>
          <w:lang w:eastAsia="ru-RU"/>
        </w:rPr>
        <w:t>Красноярск</w:t>
      </w:r>
      <w:proofErr w:type="spellEnd"/>
      <w:r w:rsidRPr="00991B09">
        <w:rPr>
          <w:rFonts w:ascii="Times New Roman" w:eastAsiaTheme="minorEastAsia" w:hAnsi="Times New Roman" w:cs="Times New Roman"/>
          <w:sz w:val="24"/>
          <w:szCs w:val="24"/>
          <w:lang w:eastAsia="ru-RU"/>
        </w:rPr>
        <w:t xml:space="preserve"> 2023</w:t>
      </w:r>
    </w:p>
    <w:p w:rsidR="00DB7A98" w:rsidRPr="006C49CE" w:rsidRDefault="00DB7A98" w:rsidP="0030092D">
      <w:pPr>
        <w:spacing w:after="0"/>
        <w:rPr>
          <w:lang w:val="ru-RU"/>
        </w:rPr>
      </w:pPr>
    </w:p>
    <w:p w:rsidR="00DB7A98" w:rsidRPr="006C49CE" w:rsidRDefault="00DB7A98">
      <w:pPr>
        <w:spacing w:after="0"/>
        <w:ind w:left="120"/>
        <w:rPr>
          <w:lang w:val="ru-RU"/>
        </w:rPr>
      </w:pPr>
    </w:p>
    <w:p w:rsidR="00D15D85" w:rsidRDefault="00D15D85">
      <w:pPr>
        <w:spacing w:after="0" w:line="264" w:lineRule="auto"/>
        <w:ind w:left="120"/>
        <w:jc w:val="both"/>
        <w:rPr>
          <w:rFonts w:ascii="Times New Roman" w:hAnsi="Times New Roman" w:cs="Times New Roman"/>
          <w:b/>
          <w:color w:val="000000"/>
          <w:sz w:val="24"/>
          <w:szCs w:val="24"/>
          <w:lang w:val="ru-RU"/>
        </w:rPr>
      </w:pPr>
      <w:bookmarkStart w:id="2" w:name="block-27377712"/>
      <w:bookmarkEnd w:id="0"/>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t>ПОЯСНИТЕЛЬНАЯ ЗАПИСКА</w:t>
      </w:r>
    </w:p>
    <w:p w:rsidR="00DB7A98" w:rsidRPr="008318EF" w:rsidRDefault="00DB7A98">
      <w:pPr>
        <w:spacing w:after="0" w:line="264" w:lineRule="auto"/>
        <w:ind w:left="120"/>
        <w:jc w:val="both"/>
        <w:rPr>
          <w:rFonts w:ascii="Times New Roman" w:hAnsi="Times New Roman" w:cs="Times New Roman"/>
          <w:sz w:val="24"/>
          <w:szCs w:val="24"/>
          <w:lang w:val="ru-RU"/>
        </w:rPr>
      </w:pP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w:t>
      </w:r>
      <w:r w:rsidRPr="008318EF">
        <w:rPr>
          <w:rFonts w:ascii="Times New Roman" w:hAnsi="Times New Roman" w:cs="Times New Roman"/>
          <w:color w:val="000000"/>
          <w:sz w:val="24"/>
          <w:szCs w:val="24"/>
          <w:lang w:val="ru-RU"/>
        </w:rPr>
        <w:lastRenderedPageBreak/>
        <w:t>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8318EF">
        <w:rPr>
          <w:rFonts w:ascii="Times New Roman" w:hAnsi="Times New Roman" w:cs="Times New Roman"/>
          <w:color w:val="000000"/>
          <w:sz w:val="24"/>
          <w:szCs w:val="24"/>
          <w:lang w:val="ru-RU"/>
        </w:rPr>
        <w:t>достиженческой</w:t>
      </w:r>
      <w:proofErr w:type="spellEnd"/>
      <w:r w:rsidRPr="008318EF">
        <w:rPr>
          <w:rFonts w:ascii="Times New Roman" w:hAnsi="Times New Roman" w:cs="Times New Roman"/>
          <w:color w:val="000000"/>
          <w:sz w:val="24"/>
          <w:szCs w:val="24"/>
          <w:lang w:val="ru-RU"/>
        </w:rPr>
        <w:t xml:space="preserve"> и </w:t>
      </w:r>
      <w:proofErr w:type="spellStart"/>
      <w:r w:rsidRPr="008318EF">
        <w:rPr>
          <w:rFonts w:ascii="Times New Roman" w:hAnsi="Times New Roman" w:cs="Times New Roman"/>
          <w:color w:val="000000"/>
          <w:sz w:val="24"/>
          <w:szCs w:val="24"/>
          <w:lang w:val="ru-RU"/>
        </w:rPr>
        <w:t>прикладно</w:t>
      </w:r>
      <w:proofErr w:type="spellEnd"/>
      <w:r w:rsidRPr="008318EF">
        <w:rPr>
          <w:rFonts w:ascii="Times New Roman" w:hAnsi="Times New Roman" w:cs="Times New Roman"/>
          <w:color w:val="000000"/>
          <w:sz w:val="24"/>
          <w:szCs w:val="24"/>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8318EF">
        <w:rPr>
          <w:rFonts w:ascii="Times New Roman" w:hAnsi="Times New Roman" w:cs="Times New Roman"/>
          <w:color w:val="000000"/>
          <w:sz w:val="24"/>
          <w:szCs w:val="24"/>
          <w:lang w:val="ru-RU"/>
        </w:rPr>
        <w:t>операциональным</w:t>
      </w:r>
      <w:proofErr w:type="spellEnd"/>
      <w:r w:rsidRPr="008318EF">
        <w:rPr>
          <w:rFonts w:ascii="Times New Roman" w:hAnsi="Times New Roman" w:cs="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w:t>
      </w:r>
      <w:r w:rsidRPr="008318EF">
        <w:rPr>
          <w:rFonts w:ascii="Times New Roman" w:hAnsi="Times New Roman" w:cs="Times New Roman"/>
          <w:color w:val="000000"/>
          <w:sz w:val="24"/>
          <w:szCs w:val="24"/>
          <w:lang w:val="ru-RU"/>
        </w:rPr>
        <w:lastRenderedPageBreak/>
        <w:t xml:space="preserve">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DB7A98" w:rsidRPr="008318EF" w:rsidRDefault="006C49CE">
      <w:pPr>
        <w:spacing w:after="0" w:line="264" w:lineRule="auto"/>
        <w:ind w:firstLine="600"/>
        <w:jc w:val="both"/>
        <w:rPr>
          <w:rFonts w:ascii="Times New Roman" w:hAnsi="Times New Roman" w:cs="Times New Roman"/>
          <w:sz w:val="24"/>
          <w:szCs w:val="24"/>
          <w:lang w:val="ru-RU"/>
        </w:rPr>
      </w:pPr>
      <w:bookmarkStart w:id="3" w:name="ceba58f0-def2-488e-88c8-f4292ccf0380"/>
      <w:r w:rsidRPr="008318EF">
        <w:rPr>
          <w:rFonts w:ascii="Times New Roman" w:hAnsi="Times New Roman" w:cs="Times New Roman"/>
          <w:color w:val="000000"/>
          <w:sz w:val="24"/>
          <w:szCs w:val="24"/>
          <w:lang w:val="ru-RU"/>
        </w:rPr>
        <w:t xml:space="preserve">Общее число часов, рекомендованных для изучения физической культуры, – 136 часов: в 10 классе – 68 часов (2 часа в неделю), в 11 классе – 68 часов (2 часа в неделю). </w:t>
      </w:r>
      <w:bookmarkEnd w:id="3"/>
    </w:p>
    <w:p w:rsidR="00DB7A98" w:rsidRPr="008318EF" w:rsidRDefault="00DB7A98">
      <w:pPr>
        <w:spacing w:after="0" w:line="264" w:lineRule="auto"/>
        <w:ind w:left="120"/>
        <w:jc w:val="both"/>
        <w:rPr>
          <w:rFonts w:ascii="Times New Roman" w:hAnsi="Times New Roman" w:cs="Times New Roman"/>
          <w:sz w:val="24"/>
          <w:szCs w:val="24"/>
          <w:lang w:val="ru-RU"/>
        </w:rPr>
      </w:pPr>
    </w:p>
    <w:p w:rsidR="008318EF" w:rsidRPr="008318EF" w:rsidRDefault="008318EF" w:rsidP="008318EF">
      <w:pPr>
        <w:pStyle w:val="ae"/>
        <w:shd w:val="clear" w:color="auto" w:fill="FFFFFF"/>
        <w:spacing w:before="0" w:beforeAutospacing="0" w:after="167" w:afterAutospacing="0"/>
        <w:jc w:val="center"/>
        <w:rPr>
          <w:color w:val="000000"/>
        </w:rPr>
      </w:pPr>
      <w:r w:rsidRPr="008318EF">
        <w:rPr>
          <w:b/>
          <w:bCs/>
          <w:color w:val="000000"/>
          <w:u w:val="single"/>
        </w:rPr>
        <w:t>Воспитательный потенциал рабочей программы по предмету</w:t>
      </w:r>
    </w:p>
    <w:p w:rsidR="008318EF" w:rsidRPr="008318EF" w:rsidRDefault="008318EF" w:rsidP="008318EF">
      <w:pPr>
        <w:pStyle w:val="ae"/>
        <w:shd w:val="clear" w:color="auto" w:fill="FFFFFF"/>
        <w:spacing w:before="0" w:beforeAutospacing="0" w:after="167" w:afterAutospacing="0"/>
        <w:jc w:val="both"/>
        <w:rPr>
          <w:color w:val="000000"/>
        </w:rPr>
      </w:pPr>
      <w:r w:rsidRPr="008318EF">
        <w:rPr>
          <w:color w:val="000000"/>
        </w:rPr>
        <w:t xml:space="preserve">Рабочая программа воспитания МБОУ Лицея № </w:t>
      </w:r>
      <w:proofErr w:type="gramStart"/>
      <w:r w:rsidRPr="008318EF">
        <w:rPr>
          <w:color w:val="000000"/>
        </w:rPr>
        <w:t>10  реализуется</w:t>
      </w:r>
      <w:proofErr w:type="gramEnd"/>
      <w:r w:rsidRPr="008318EF">
        <w:rPr>
          <w:color w:val="000000"/>
        </w:rPr>
        <w:t xml:space="preserve"> в том числе и через использование воспитательного потенциала урока. Воспитательный </w:t>
      </w:r>
      <w:proofErr w:type="gramStart"/>
      <w:r w:rsidRPr="008318EF">
        <w:rPr>
          <w:color w:val="000000"/>
        </w:rPr>
        <w:t>потенциал  реализуется</w:t>
      </w:r>
      <w:proofErr w:type="gramEnd"/>
      <w:r w:rsidRPr="008318EF">
        <w:rPr>
          <w:color w:val="000000"/>
        </w:rPr>
        <w:t xml:space="preserve"> через:</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318EF" w:rsidRPr="008318EF" w:rsidRDefault="008318EF" w:rsidP="008318EF">
      <w:pPr>
        <w:pStyle w:val="Default"/>
        <w:numPr>
          <w:ilvl w:val="0"/>
          <w:numId w:val="1"/>
        </w:numPr>
      </w:pPr>
      <w:r w:rsidRPr="008318EF">
        <w:lastRenderedPageBreak/>
        <w:t xml:space="preserve">инициирование обсуждений, высказываний своего мнения, выработки своего личностного отношения к изучаемым событиям, лицам; </w:t>
      </w:r>
    </w:p>
    <w:p w:rsidR="008318EF" w:rsidRPr="008318EF" w:rsidRDefault="008318EF" w:rsidP="008318EF">
      <w:pPr>
        <w:pStyle w:val="Default"/>
        <w:ind w:left="720"/>
      </w:pP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применение на уроке интерактивных форм работы, стимулирующих познавательную мотивацию обучающихся.</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8318EF" w:rsidRPr="008318EF" w:rsidRDefault="008318EF" w:rsidP="008318EF">
      <w:pPr>
        <w:pStyle w:val="ae"/>
        <w:numPr>
          <w:ilvl w:val="0"/>
          <w:numId w:val="1"/>
        </w:numPr>
        <w:shd w:val="clear" w:color="auto" w:fill="FFFFFF"/>
        <w:spacing w:before="0" w:beforeAutospacing="0" w:after="167" w:afterAutospacing="0"/>
        <w:jc w:val="both"/>
        <w:rPr>
          <w:color w:val="000000"/>
        </w:rPr>
      </w:pPr>
      <w:r w:rsidRPr="008318EF">
        <w:rPr>
          <w:color w:val="000000"/>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DB7A98" w:rsidRPr="006C49CE" w:rsidRDefault="00DB7A98">
      <w:pPr>
        <w:rPr>
          <w:lang w:val="ru-RU"/>
        </w:rPr>
        <w:sectPr w:rsidR="00DB7A98" w:rsidRPr="006C49CE" w:rsidSect="008318EF">
          <w:pgSz w:w="11906" w:h="16383"/>
          <w:pgMar w:top="568" w:right="850" w:bottom="1134" w:left="1701" w:header="720" w:footer="720" w:gutter="0"/>
          <w:cols w:space="720"/>
        </w:sectPr>
      </w:pPr>
    </w:p>
    <w:p w:rsidR="00DB7A98" w:rsidRPr="008318EF" w:rsidRDefault="006C49CE">
      <w:pPr>
        <w:spacing w:after="0" w:line="264" w:lineRule="auto"/>
        <w:ind w:left="120"/>
        <w:jc w:val="both"/>
        <w:rPr>
          <w:rFonts w:ascii="Times New Roman" w:hAnsi="Times New Roman" w:cs="Times New Roman"/>
          <w:sz w:val="24"/>
          <w:szCs w:val="24"/>
          <w:lang w:val="ru-RU"/>
        </w:rPr>
      </w:pPr>
      <w:bookmarkStart w:id="4" w:name="block-27377707"/>
      <w:bookmarkEnd w:id="2"/>
      <w:r w:rsidRPr="008318EF">
        <w:rPr>
          <w:rFonts w:ascii="Times New Roman" w:hAnsi="Times New Roman" w:cs="Times New Roman"/>
          <w:b/>
          <w:color w:val="000000"/>
          <w:sz w:val="24"/>
          <w:szCs w:val="24"/>
          <w:lang w:val="ru-RU"/>
        </w:rPr>
        <w:lastRenderedPageBreak/>
        <w:t>СОДЕРЖАНИЕ УЧЕБНОГО ПРЕДМЕТА</w:t>
      </w:r>
    </w:p>
    <w:p w:rsidR="00DB7A98" w:rsidRPr="008318EF" w:rsidRDefault="00DB7A98">
      <w:pPr>
        <w:spacing w:after="0" w:line="264" w:lineRule="auto"/>
        <w:ind w:left="120"/>
        <w:jc w:val="both"/>
        <w:rPr>
          <w:rFonts w:ascii="Times New Roman" w:hAnsi="Times New Roman" w:cs="Times New Roman"/>
          <w:sz w:val="24"/>
          <w:szCs w:val="24"/>
          <w:lang w:val="ru-RU"/>
        </w:rPr>
      </w:pP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t>10 КЛАСС</w:t>
      </w:r>
    </w:p>
    <w:p w:rsidR="00DB7A98" w:rsidRPr="008318EF" w:rsidRDefault="00DB7A98">
      <w:pPr>
        <w:spacing w:after="0" w:line="264" w:lineRule="auto"/>
        <w:ind w:left="120"/>
        <w:jc w:val="both"/>
        <w:rPr>
          <w:rFonts w:ascii="Times New Roman" w:hAnsi="Times New Roman" w:cs="Times New Roman"/>
          <w:sz w:val="24"/>
          <w:szCs w:val="24"/>
          <w:lang w:val="ru-RU"/>
        </w:rPr>
      </w:pP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Знания о физической культуре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318EF">
        <w:rPr>
          <w:rFonts w:ascii="Times New Roman" w:hAnsi="Times New Roman" w:cs="Times New Roman"/>
          <w:color w:val="000000"/>
          <w:sz w:val="24"/>
          <w:szCs w:val="24"/>
          <w:lang w:val="ru-RU"/>
        </w:rPr>
        <w:t>прикладно</w:t>
      </w:r>
      <w:proofErr w:type="spellEnd"/>
      <w:r w:rsidRPr="008318EF">
        <w:rPr>
          <w:rFonts w:ascii="Times New Roman" w:hAnsi="Times New Roman" w:cs="Times New Roman"/>
          <w:color w:val="000000"/>
          <w:sz w:val="24"/>
          <w:szCs w:val="24"/>
          <w:lang w:val="ru-RU"/>
        </w:rPr>
        <w:t xml:space="preserve">-ориентированная, </w:t>
      </w:r>
      <w:proofErr w:type="spellStart"/>
      <w:r w:rsidRPr="008318EF">
        <w:rPr>
          <w:rFonts w:ascii="Times New Roman" w:hAnsi="Times New Roman" w:cs="Times New Roman"/>
          <w:color w:val="000000"/>
          <w:sz w:val="24"/>
          <w:szCs w:val="24"/>
          <w:lang w:val="ru-RU"/>
        </w:rPr>
        <w:t>соревновательно-достиженческая</w:t>
      </w:r>
      <w:proofErr w:type="spellEnd"/>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Всероссийский физкультурно-спортивный комплекс «Готов к труду и обороне» как основа </w:t>
      </w:r>
      <w:proofErr w:type="spellStart"/>
      <w:r w:rsidRPr="008318EF">
        <w:rPr>
          <w:rFonts w:ascii="Times New Roman" w:hAnsi="Times New Roman" w:cs="Times New Roman"/>
          <w:color w:val="000000"/>
          <w:sz w:val="24"/>
          <w:szCs w:val="24"/>
          <w:lang w:val="ru-RU"/>
        </w:rPr>
        <w:t>прикладно</w:t>
      </w:r>
      <w:proofErr w:type="spellEnd"/>
      <w:r w:rsidRPr="008318EF">
        <w:rPr>
          <w:rFonts w:ascii="Times New Roman" w:hAnsi="Times New Roman" w:cs="Times New Roman"/>
          <w:color w:val="000000"/>
          <w:sz w:val="24"/>
          <w:szCs w:val="24"/>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Способы самостоятельной двигательной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318EF">
        <w:rPr>
          <w:rFonts w:ascii="Times New Roman" w:hAnsi="Times New Roman" w:cs="Times New Roman"/>
          <w:color w:val="000000"/>
          <w:sz w:val="24"/>
          <w:szCs w:val="24"/>
          <w:lang w:val="ru-RU"/>
        </w:rPr>
        <w:t>Руфье</w:t>
      </w:r>
      <w:proofErr w:type="spellEnd"/>
      <w:r w:rsidRPr="008318EF">
        <w:rPr>
          <w:rFonts w:ascii="Times New Roman" w:hAnsi="Times New Roman" w:cs="Times New Roman"/>
          <w:color w:val="000000"/>
          <w:sz w:val="24"/>
          <w:szCs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Физическое совершенствование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i/>
          <w:color w:val="000000"/>
          <w:sz w:val="24"/>
          <w:szCs w:val="24"/>
          <w:lang w:val="ru-RU"/>
        </w:rPr>
        <w:t xml:space="preserve">Физкультурно-оздоровительная деятельность.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lastRenderedPageBreak/>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i/>
          <w:color w:val="000000"/>
          <w:sz w:val="24"/>
          <w:szCs w:val="24"/>
          <w:lang w:val="ru-RU"/>
        </w:rPr>
        <w:t xml:space="preserve">Спортивно-оздоровительная деятельность.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Модуль «Спортивные игры».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proofErr w:type="spellStart"/>
      <w:r w:rsidRPr="008318EF">
        <w:rPr>
          <w:rFonts w:ascii="Times New Roman" w:hAnsi="Times New Roman" w:cs="Times New Roman"/>
          <w:i/>
          <w:color w:val="000000"/>
          <w:sz w:val="24"/>
          <w:szCs w:val="24"/>
          <w:lang w:val="ru-RU"/>
        </w:rPr>
        <w:t>Прикладно</w:t>
      </w:r>
      <w:proofErr w:type="spellEnd"/>
      <w:r w:rsidRPr="008318EF">
        <w:rPr>
          <w:rFonts w:ascii="Times New Roman" w:hAnsi="Times New Roman" w:cs="Times New Roman"/>
          <w:i/>
          <w:color w:val="000000"/>
          <w:sz w:val="24"/>
          <w:szCs w:val="24"/>
          <w:lang w:val="ru-RU"/>
        </w:rPr>
        <w:t xml:space="preserve">-ориентированная двигательная деятельность.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7A98" w:rsidRPr="008318EF" w:rsidRDefault="00DB7A98">
      <w:pPr>
        <w:spacing w:after="0"/>
        <w:ind w:left="120"/>
        <w:rPr>
          <w:rFonts w:ascii="Times New Roman" w:hAnsi="Times New Roman" w:cs="Times New Roman"/>
          <w:sz w:val="24"/>
          <w:szCs w:val="24"/>
          <w:lang w:val="ru-RU"/>
        </w:rPr>
      </w:pPr>
      <w:bookmarkStart w:id="5" w:name="_Toc137510617"/>
      <w:bookmarkEnd w:id="5"/>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t>11 КЛАСС</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Знания о физической культуре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354211" w:rsidRDefault="00354211">
      <w:pPr>
        <w:spacing w:after="0" w:line="264" w:lineRule="auto"/>
        <w:ind w:firstLine="600"/>
        <w:jc w:val="both"/>
        <w:rPr>
          <w:rFonts w:ascii="Times New Roman" w:hAnsi="Times New Roman" w:cs="Times New Roman"/>
          <w:b/>
          <w:i/>
          <w:color w:val="000000"/>
          <w:sz w:val="24"/>
          <w:szCs w:val="24"/>
          <w:lang w:val="ru-RU"/>
        </w:rPr>
      </w:pPr>
    </w:p>
    <w:p w:rsidR="00354211" w:rsidRDefault="00354211">
      <w:pPr>
        <w:spacing w:after="0" w:line="264" w:lineRule="auto"/>
        <w:ind w:firstLine="600"/>
        <w:jc w:val="both"/>
        <w:rPr>
          <w:rFonts w:ascii="Times New Roman" w:hAnsi="Times New Roman" w:cs="Times New Roman"/>
          <w:b/>
          <w:i/>
          <w:color w:val="000000"/>
          <w:sz w:val="24"/>
          <w:szCs w:val="24"/>
          <w:lang w:val="ru-RU"/>
        </w:rPr>
      </w:pP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lastRenderedPageBreak/>
        <w:t>Способы самостоятельной двигательной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8318EF">
        <w:rPr>
          <w:rFonts w:ascii="Times New Roman" w:hAnsi="Times New Roman" w:cs="Times New Roman"/>
          <w:color w:val="000000"/>
          <w:sz w:val="24"/>
          <w:szCs w:val="24"/>
          <w:lang w:val="ru-RU"/>
        </w:rPr>
        <w:t>синхрогимнастика</w:t>
      </w:r>
      <w:proofErr w:type="spellEnd"/>
      <w:r w:rsidRPr="008318EF">
        <w:rPr>
          <w:rFonts w:ascii="Times New Roman" w:hAnsi="Times New Roman" w:cs="Times New Roman"/>
          <w:color w:val="000000"/>
          <w:sz w:val="24"/>
          <w:szCs w:val="24"/>
          <w:lang w:val="ru-RU"/>
        </w:rPr>
        <w:t xml:space="preserve"> по методу «Ключ»).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Банные процедуры, их назначение и правила проведения, основные способы парения.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Физическое совершенствование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i/>
          <w:color w:val="000000"/>
          <w:sz w:val="24"/>
          <w:szCs w:val="24"/>
          <w:lang w:val="ru-RU"/>
        </w:rPr>
        <w:t xml:space="preserve">Физкультурно-оздоровительная деятельность.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Упражнения для профилактики острых респираторных заболеваний, целлюлита, снижения массы тела. </w:t>
      </w:r>
      <w:proofErr w:type="spellStart"/>
      <w:r w:rsidRPr="008318EF">
        <w:rPr>
          <w:rFonts w:ascii="Times New Roman" w:hAnsi="Times New Roman" w:cs="Times New Roman"/>
          <w:color w:val="000000"/>
          <w:sz w:val="24"/>
          <w:szCs w:val="24"/>
          <w:lang w:val="ru-RU"/>
        </w:rPr>
        <w:t>Стретчинг</w:t>
      </w:r>
      <w:proofErr w:type="spellEnd"/>
      <w:r w:rsidRPr="008318EF">
        <w:rPr>
          <w:rFonts w:ascii="Times New Roman" w:hAnsi="Times New Roman" w:cs="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i/>
          <w:color w:val="000000"/>
          <w:sz w:val="24"/>
          <w:szCs w:val="24"/>
          <w:lang w:val="ru-RU"/>
        </w:rPr>
        <w:t xml:space="preserve">Спортивно-оздоровительная деятельность.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Модуль «Спортивные игры».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proofErr w:type="spellStart"/>
      <w:r w:rsidRPr="008318EF">
        <w:rPr>
          <w:rFonts w:ascii="Times New Roman" w:hAnsi="Times New Roman" w:cs="Times New Roman"/>
          <w:i/>
          <w:color w:val="000000"/>
          <w:sz w:val="24"/>
          <w:szCs w:val="24"/>
          <w:lang w:val="ru-RU"/>
        </w:rPr>
        <w:t>Прикладно</w:t>
      </w:r>
      <w:proofErr w:type="spellEnd"/>
      <w:r w:rsidRPr="008318EF">
        <w:rPr>
          <w:rFonts w:ascii="Times New Roman" w:hAnsi="Times New Roman" w:cs="Times New Roman"/>
          <w:i/>
          <w:color w:val="000000"/>
          <w:sz w:val="24"/>
          <w:szCs w:val="24"/>
          <w:lang w:val="ru-RU"/>
        </w:rPr>
        <w:t xml:space="preserve">-ориентированная двигательная деятельность.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i/>
          <w:color w:val="000000"/>
          <w:sz w:val="24"/>
          <w:szCs w:val="24"/>
          <w:lang w:val="ru-RU"/>
        </w:rPr>
        <w:t xml:space="preserve">Специальная физическая подготовка.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Модуль «Гимнастика»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318EF">
        <w:rPr>
          <w:rFonts w:ascii="Times New Roman" w:hAnsi="Times New Roman" w:cs="Times New Roman"/>
          <w:color w:val="000000"/>
          <w:sz w:val="24"/>
          <w:szCs w:val="24"/>
          <w:lang w:val="ru-RU"/>
        </w:rPr>
        <w:t>выкруты</w:t>
      </w:r>
      <w:proofErr w:type="spellEnd"/>
      <w:r w:rsidRPr="008318EF">
        <w:rPr>
          <w:rFonts w:ascii="Times New Roman" w:hAnsi="Times New Roman" w:cs="Times New Roman"/>
          <w:color w:val="000000"/>
          <w:sz w:val="24"/>
          <w:szCs w:val="24"/>
          <w:lang w:val="ru-RU"/>
        </w:rPr>
        <w:t xml:space="preserve">). Комплексы общеразвивающих упражнений с повышенной амплитудой </w:t>
      </w:r>
      <w:r w:rsidRPr="008318EF">
        <w:rPr>
          <w:rFonts w:ascii="Times New Roman" w:hAnsi="Times New Roman" w:cs="Times New Roman"/>
          <w:color w:val="000000"/>
          <w:sz w:val="24"/>
          <w:szCs w:val="24"/>
          <w:lang w:val="ru-RU"/>
        </w:rPr>
        <w:lastRenderedPageBreak/>
        <w:t>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318EF">
        <w:rPr>
          <w:rFonts w:ascii="Times New Roman" w:hAnsi="Times New Roman" w:cs="Times New Roman"/>
          <w:color w:val="000000"/>
          <w:sz w:val="24"/>
          <w:szCs w:val="24"/>
          <w:lang w:val="ru-RU"/>
        </w:rPr>
        <w:t>полушпагат</w:t>
      </w:r>
      <w:proofErr w:type="spellEnd"/>
      <w:r w:rsidRPr="008318EF">
        <w:rPr>
          <w:rFonts w:ascii="Times New Roman" w:hAnsi="Times New Roman" w:cs="Times New Roman"/>
          <w:color w:val="000000"/>
          <w:sz w:val="24"/>
          <w:szCs w:val="24"/>
          <w:lang w:val="ru-RU"/>
        </w:rPr>
        <w:t>, шпагат, складка, мост).</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i/>
          <w:color w:val="000000"/>
          <w:sz w:val="24"/>
          <w:szCs w:val="24"/>
          <w:lang w:val="ru-RU"/>
        </w:rPr>
        <w:t>Модуль «Лёгкая атлетика»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318EF">
        <w:rPr>
          <w:rFonts w:ascii="Times New Roman" w:hAnsi="Times New Roman" w:cs="Times New Roman"/>
          <w:color w:val="000000"/>
          <w:sz w:val="24"/>
          <w:szCs w:val="24"/>
          <w:lang w:val="ru-RU"/>
        </w:rPr>
        <w:t>полуприседе</w:t>
      </w:r>
      <w:proofErr w:type="spellEnd"/>
      <w:r w:rsidRPr="008318EF">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w:t>
      </w:r>
      <w:r w:rsidRPr="008318EF">
        <w:rPr>
          <w:rFonts w:ascii="Times New Roman" w:hAnsi="Times New Roman" w:cs="Times New Roman"/>
          <w:color w:val="000000"/>
          <w:sz w:val="24"/>
          <w:szCs w:val="24"/>
          <w:lang w:val="ru-RU"/>
        </w:rPr>
        <w:lastRenderedPageBreak/>
        <w:t xml:space="preserve">старта). Бег с максимальной скоростью </w:t>
      </w:r>
      <w:r w:rsidRPr="00882A43">
        <w:rPr>
          <w:rFonts w:ascii="Times New Roman" w:hAnsi="Times New Roman" w:cs="Times New Roman"/>
          <w:color w:val="000000"/>
          <w:sz w:val="24"/>
          <w:szCs w:val="24"/>
          <w:lang w:val="ru-RU"/>
        </w:rPr>
        <w:t xml:space="preserve">«с ходу». </w:t>
      </w:r>
      <w:r w:rsidRPr="008318EF">
        <w:rPr>
          <w:rFonts w:ascii="Times New Roman" w:hAnsi="Times New Roman" w:cs="Times New Roman"/>
          <w:color w:val="000000"/>
          <w:sz w:val="24"/>
          <w:szCs w:val="24"/>
          <w:lang w:val="ru-RU"/>
        </w:rPr>
        <w:t xml:space="preserve">Прыжки через скакалку в максимальном темпе. Ускорение, переходящее в </w:t>
      </w:r>
      <w:proofErr w:type="spellStart"/>
      <w:r w:rsidRPr="008318EF">
        <w:rPr>
          <w:rFonts w:ascii="Times New Roman" w:hAnsi="Times New Roman" w:cs="Times New Roman"/>
          <w:color w:val="000000"/>
          <w:sz w:val="24"/>
          <w:szCs w:val="24"/>
          <w:lang w:val="ru-RU"/>
        </w:rPr>
        <w:t>многоскоки</w:t>
      </w:r>
      <w:proofErr w:type="spellEnd"/>
      <w:r w:rsidRPr="008318EF">
        <w:rPr>
          <w:rFonts w:ascii="Times New Roman" w:hAnsi="Times New Roman" w:cs="Times New Roman"/>
          <w:color w:val="000000"/>
          <w:sz w:val="24"/>
          <w:szCs w:val="24"/>
          <w:lang w:val="ru-RU"/>
        </w:rPr>
        <w:t xml:space="preserve">, и </w:t>
      </w:r>
      <w:proofErr w:type="spellStart"/>
      <w:r w:rsidRPr="008318EF">
        <w:rPr>
          <w:rFonts w:ascii="Times New Roman" w:hAnsi="Times New Roman" w:cs="Times New Roman"/>
          <w:color w:val="000000"/>
          <w:sz w:val="24"/>
          <w:szCs w:val="24"/>
          <w:lang w:val="ru-RU"/>
        </w:rPr>
        <w:t>многоскоки</w:t>
      </w:r>
      <w:proofErr w:type="spellEnd"/>
      <w:r w:rsidRPr="008318EF">
        <w:rPr>
          <w:rFonts w:ascii="Times New Roman" w:hAnsi="Times New Roman" w:cs="Times New Roman"/>
          <w:color w:val="000000"/>
          <w:sz w:val="24"/>
          <w:szCs w:val="24"/>
          <w:lang w:val="ru-RU"/>
        </w:rPr>
        <w:t>, переходящие в бег с ускорением. Подвижные и спортивные игры, эстафеты.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Модуль «Спортивные игры»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318EF">
        <w:rPr>
          <w:rFonts w:ascii="Times New Roman" w:hAnsi="Times New Roman" w:cs="Times New Roman"/>
          <w:color w:val="000000"/>
          <w:sz w:val="24"/>
          <w:szCs w:val="24"/>
          <w:lang w:val="ru-RU"/>
        </w:rPr>
        <w:t>многоскоков</w:t>
      </w:r>
      <w:proofErr w:type="spellEnd"/>
      <w:r w:rsidRPr="008318EF">
        <w:rPr>
          <w:rFonts w:ascii="Times New Roman" w:hAnsi="Times New Roman" w:cs="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318EF">
        <w:rPr>
          <w:rFonts w:ascii="Times New Roman" w:hAnsi="Times New Roman" w:cs="Times New Roman"/>
          <w:color w:val="000000"/>
          <w:sz w:val="24"/>
          <w:szCs w:val="24"/>
          <w:lang w:val="ru-RU"/>
        </w:rPr>
        <w:t>Напрыгивание</w:t>
      </w:r>
      <w:proofErr w:type="spellEnd"/>
      <w:r w:rsidRPr="008318EF">
        <w:rPr>
          <w:rFonts w:ascii="Times New Roman" w:hAnsi="Times New Roman" w:cs="Times New Roman"/>
          <w:color w:val="000000"/>
          <w:sz w:val="24"/>
          <w:szCs w:val="24"/>
          <w:lang w:val="ru-RU"/>
        </w:rPr>
        <w:t xml:space="preserve"> и спрыгивание с последующим ускорением. </w:t>
      </w:r>
      <w:proofErr w:type="spellStart"/>
      <w:r w:rsidRPr="008318EF">
        <w:rPr>
          <w:rFonts w:ascii="Times New Roman" w:hAnsi="Times New Roman" w:cs="Times New Roman"/>
          <w:color w:val="000000"/>
          <w:sz w:val="24"/>
          <w:szCs w:val="24"/>
          <w:lang w:val="ru-RU"/>
        </w:rPr>
        <w:t>Многоскоки</w:t>
      </w:r>
      <w:proofErr w:type="spellEnd"/>
      <w:r w:rsidRPr="008318EF">
        <w:rPr>
          <w:rFonts w:ascii="Times New Roman" w:hAnsi="Times New Roman" w:cs="Times New Roman"/>
          <w:color w:val="000000"/>
          <w:sz w:val="24"/>
          <w:szCs w:val="24"/>
          <w:lang w:val="ru-RU"/>
        </w:rPr>
        <w:t xml:space="preserve"> с последующим ускорением и ускорение с последующим выполнением </w:t>
      </w:r>
      <w:proofErr w:type="spellStart"/>
      <w:r w:rsidRPr="008318EF">
        <w:rPr>
          <w:rFonts w:ascii="Times New Roman" w:hAnsi="Times New Roman" w:cs="Times New Roman"/>
          <w:color w:val="000000"/>
          <w:sz w:val="24"/>
          <w:szCs w:val="24"/>
          <w:lang w:val="ru-RU"/>
        </w:rPr>
        <w:t>многоскоков</w:t>
      </w:r>
      <w:proofErr w:type="spellEnd"/>
      <w:r w:rsidRPr="008318EF">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318EF">
        <w:rPr>
          <w:rFonts w:ascii="Times New Roman" w:hAnsi="Times New Roman" w:cs="Times New Roman"/>
          <w:color w:val="000000"/>
          <w:sz w:val="24"/>
          <w:szCs w:val="24"/>
          <w:lang w:val="ru-RU"/>
        </w:rPr>
        <w:t>полуприседе</w:t>
      </w:r>
      <w:proofErr w:type="spellEnd"/>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D15D85">
        <w:rPr>
          <w:rFonts w:ascii="Times New Roman" w:hAnsi="Times New Roman" w:cs="Times New Roman"/>
          <w:color w:val="000000"/>
          <w:sz w:val="24"/>
          <w:szCs w:val="24"/>
          <w:lang w:val="ru-RU"/>
        </w:rPr>
        <w:t xml:space="preserve">(повторение движений партнёра). </w:t>
      </w:r>
      <w:r w:rsidRPr="008318EF">
        <w:rPr>
          <w:rFonts w:ascii="Times New Roman" w:hAnsi="Times New Roman" w:cs="Times New Roman"/>
          <w:color w:val="000000"/>
          <w:sz w:val="24"/>
          <w:szCs w:val="24"/>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DB7A98" w:rsidRPr="008318EF" w:rsidRDefault="00DB7A98">
      <w:pPr>
        <w:rPr>
          <w:rFonts w:ascii="Times New Roman" w:hAnsi="Times New Roman" w:cs="Times New Roman"/>
          <w:sz w:val="24"/>
          <w:szCs w:val="24"/>
          <w:lang w:val="ru-RU"/>
        </w:rPr>
        <w:sectPr w:rsidR="00DB7A98" w:rsidRPr="008318EF" w:rsidSect="006C49CE">
          <w:pgSz w:w="11906" w:h="16383"/>
          <w:pgMar w:top="426" w:right="850" w:bottom="1134" w:left="1701" w:header="720" w:footer="720" w:gutter="0"/>
          <w:cols w:space="720"/>
        </w:sectPr>
      </w:pPr>
    </w:p>
    <w:p w:rsidR="00DB7A98" w:rsidRPr="008318EF" w:rsidRDefault="006C49CE">
      <w:pPr>
        <w:spacing w:after="0" w:line="264" w:lineRule="auto"/>
        <w:ind w:left="120"/>
        <w:jc w:val="both"/>
        <w:rPr>
          <w:rFonts w:ascii="Times New Roman" w:hAnsi="Times New Roman" w:cs="Times New Roman"/>
          <w:sz w:val="24"/>
          <w:szCs w:val="24"/>
          <w:lang w:val="ru-RU"/>
        </w:rPr>
      </w:pPr>
      <w:bookmarkStart w:id="6" w:name="_Toc137548640"/>
      <w:bookmarkStart w:id="7" w:name="block-27377708"/>
      <w:bookmarkEnd w:id="4"/>
      <w:bookmarkEnd w:id="6"/>
      <w:r w:rsidRPr="008318EF">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DB7A98" w:rsidRPr="008318EF" w:rsidRDefault="00DB7A98">
      <w:pPr>
        <w:spacing w:after="0"/>
        <w:ind w:left="120"/>
        <w:rPr>
          <w:rFonts w:ascii="Times New Roman" w:hAnsi="Times New Roman" w:cs="Times New Roman"/>
          <w:sz w:val="24"/>
          <w:szCs w:val="24"/>
          <w:lang w:val="ru-RU"/>
        </w:rPr>
      </w:pPr>
      <w:bookmarkStart w:id="8" w:name="_Toc137548641"/>
      <w:bookmarkEnd w:id="8"/>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t>ЛИЧНОСТНЫЕ РЕЗУЛЬТАТЫ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1) </w:t>
      </w:r>
      <w:r w:rsidRPr="008318EF">
        <w:rPr>
          <w:rFonts w:ascii="Times New Roman" w:hAnsi="Times New Roman" w:cs="Times New Roman"/>
          <w:b/>
          <w:color w:val="000000"/>
          <w:sz w:val="24"/>
          <w:szCs w:val="24"/>
          <w:lang w:val="ru-RU"/>
        </w:rPr>
        <w:t>гражданского воспитания</w:t>
      </w:r>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proofErr w:type="spellStart"/>
      <w:r w:rsidRPr="008318EF">
        <w:rPr>
          <w:rFonts w:ascii="Times New Roman" w:hAnsi="Times New Roman" w:cs="Times New Roman"/>
          <w:color w:val="000000"/>
          <w:sz w:val="24"/>
          <w:szCs w:val="24"/>
          <w:lang w:val="ru-RU"/>
        </w:rPr>
        <w:t>сформированность</w:t>
      </w:r>
      <w:proofErr w:type="spellEnd"/>
      <w:r w:rsidRPr="008318EF">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готовность к гуманитарной и волонтёрской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2) </w:t>
      </w:r>
      <w:r w:rsidRPr="008318EF">
        <w:rPr>
          <w:rFonts w:ascii="Times New Roman" w:hAnsi="Times New Roman" w:cs="Times New Roman"/>
          <w:b/>
          <w:color w:val="000000"/>
          <w:sz w:val="24"/>
          <w:szCs w:val="24"/>
          <w:lang w:val="ru-RU"/>
        </w:rPr>
        <w:t>патриотического воспитания</w:t>
      </w:r>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proofErr w:type="spellStart"/>
      <w:r w:rsidRPr="008318EF">
        <w:rPr>
          <w:rFonts w:ascii="Times New Roman" w:hAnsi="Times New Roman" w:cs="Times New Roman"/>
          <w:color w:val="000000"/>
          <w:sz w:val="24"/>
          <w:szCs w:val="24"/>
          <w:lang w:val="ru-RU"/>
        </w:rPr>
        <w:t>сформированность</w:t>
      </w:r>
      <w:proofErr w:type="spellEnd"/>
      <w:r w:rsidRPr="008318EF">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3) </w:t>
      </w:r>
      <w:r w:rsidRPr="008318EF">
        <w:rPr>
          <w:rFonts w:ascii="Times New Roman" w:hAnsi="Times New Roman" w:cs="Times New Roman"/>
          <w:b/>
          <w:color w:val="000000"/>
          <w:sz w:val="24"/>
          <w:szCs w:val="24"/>
          <w:lang w:val="ru-RU"/>
        </w:rPr>
        <w:t>духовно-нравственного воспитания</w:t>
      </w:r>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осознание духовных ценностей российского народа;</w:t>
      </w:r>
    </w:p>
    <w:p w:rsidR="00DB7A98" w:rsidRPr="008318EF" w:rsidRDefault="006C49CE">
      <w:pPr>
        <w:spacing w:after="0" w:line="264" w:lineRule="auto"/>
        <w:ind w:firstLine="600"/>
        <w:jc w:val="both"/>
        <w:rPr>
          <w:rFonts w:ascii="Times New Roman" w:hAnsi="Times New Roman" w:cs="Times New Roman"/>
          <w:sz w:val="24"/>
          <w:szCs w:val="24"/>
          <w:lang w:val="ru-RU"/>
        </w:rPr>
      </w:pPr>
      <w:proofErr w:type="spellStart"/>
      <w:r w:rsidRPr="008318EF">
        <w:rPr>
          <w:rFonts w:ascii="Times New Roman" w:hAnsi="Times New Roman" w:cs="Times New Roman"/>
          <w:color w:val="000000"/>
          <w:sz w:val="24"/>
          <w:szCs w:val="24"/>
          <w:lang w:val="ru-RU"/>
        </w:rPr>
        <w:t>сформированность</w:t>
      </w:r>
      <w:proofErr w:type="spellEnd"/>
      <w:r w:rsidRPr="008318EF">
        <w:rPr>
          <w:rFonts w:ascii="Times New Roman" w:hAnsi="Times New Roman" w:cs="Times New Roman"/>
          <w:color w:val="000000"/>
          <w:sz w:val="24"/>
          <w:szCs w:val="24"/>
          <w:lang w:val="ru-RU"/>
        </w:rPr>
        <w:t xml:space="preserve"> нравственного сознания, этического поведения;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осознание личного вклада в построение устойчивого будущего;</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4) </w:t>
      </w:r>
      <w:r w:rsidRPr="008318EF">
        <w:rPr>
          <w:rFonts w:ascii="Times New Roman" w:hAnsi="Times New Roman" w:cs="Times New Roman"/>
          <w:b/>
          <w:color w:val="000000"/>
          <w:sz w:val="24"/>
          <w:szCs w:val="24"/>
          <w:lang w:val="ru-RU"/>
        </w:rPr>
        <w:t>эстетического воспитания</w:t>
      </w:r>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5) </w:t>
      </w:r>
      <w:r w:rsidRPr="008318EF">
        <w:rPr>
          <w:rFonts w:ascii="Times New Roman" w:hAnsi="Times New Roman" w:cs="Times New Roman"/>
          <w:b/>
          <w:color w:val="000000"/>
          <w:sz w:val="24"/>
          <w:szCs w:val="24"/>
          <w:lang w:val="ru-RU"/>
        </w:rPr>
        <w:t>физического воспитания</w:t>
      </w:r>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proofErr w:type="spellStart"/>
      <w:r w:rsidRPr="008318EF">
        <w:rPr>
          <w:rFonts w:ascii="Times New Roman" w:hAnsi="Times New Roman" w:cs="Times New Roman"/>
          <w:color w:val="000000"/>
          <w:sz w:val="24"/>
          <w:szCs w:val="24"/>
          <w:lang w:val="ru-RU"/>
        </w:rPr>
        <w:lastRenderedPageBreak/>
        <w:t>сформированность</w:t>
      </w:r>
      <w:proofErr w:type="spellEnd"/>
      <w:r w:rsidRPr="008318EF">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потребность в физическом совершенствовании, занятиях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спортивно-оздоровительной деятельностью;</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6) </w:t>
      </w:r>
      <w:r w:rsidRPr="008318EF">
        <w:rPr>
          <w:rFonts w:ascii="Times New Roman" w:hAnsi="Times New Roman" w:cs="Times New Roman"/>
          <w:b/>
          <w:color w:val="000000"/>
          <w:sz w:val="24"/>
          <w:szCs w:val="24"/>
          <w:lang w:val="ru-RU"/>
        </w:rPr>
        <w:t>трудового воспитания</w:t>
      </w:r>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7) </w:t>
      </w:r>
      <w:r w:rsidRPr="008318EF">
        <w:rPr>
          <w:rFonts w:ascii="Times New Roman" w:hAnsi="Times New Roman" w:cs="Times New Roman"/>
          <w:b/>
          <w:color w:val="000000"/>
          <w:sz w:val="24"/>
          <w:szCs w:val="24"/>
          <w:lang w:val="ru-RU"/>
        </w:rPr>
        <w:t>экологического воспитания</w:t>
      </w:r>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proofErr w:type="spellStart"/>
      <w:r w:rsidRPr="008318EF">
        <w:rPr>
          <w:rFonts w:ascii="Times New Roman" w:hAnsi="Times New Roman" w:cs="Times New Roman"/>
          <w:color w:val="000000"/>
          <w:sz w:val="24"/>
          <w:szCs w:val="24"/>
          <w:lang w:val="ru-RU"/>
        </w:rPr>
        <w:t>сформированность</w:t>
      </w:r>
      <w:proofErr w:type="spellEnd"/>
      <w:r w:rsidRPr="008318EF">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расширение опыта деятельности экологической направленности.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8) </w:t>
      </w:r>
      <w:r w:rsidRPr="008318EF">
        <w:rPr>
          <w:rFonts w:ascii="Times New Roman" w:hAnsi="Times New Roman" w:cs="Times New Roman"/>
          <w:b/>
          <w:color w:val="000000"/>
          <w:sz w:val="24"/>
          <w:szCs w:val="24"/>
          <w:lang w:val="ru-RU"/>
        </w:rPr>
        <w:t>ценности научного познания</w:t>
      </w:r>
      <w:r w:rsidRPr="008318EF">
        <w:rPr>
          <w:rFonts w:ascii="Times New Roman" w:hAnsi="Times New Roman" w:cs="Times New Roman"/>
          <w:color w:val="000000"/>
          <w:sz w:val="24"/>
          <w:szCs w:val="24"/>
          <w:lang w:val="ru-RU"/>
        </w:rPr>
        <w:t>:</w:t>
      </w:r>
    </w:p>
    <w:p w:rsidR="00DB7A98" w:rsidRPr="008318EF" w:rsidRDefault="006C49CE">
      <w:pPr>
        <w:spacing w:after="0" w:line="264" w:lineRule="auto"/>
        <w:ind w:firstLine="600"/>
        <w:jc w:val="both"/>
        <w:rPr>
          <w:rFonts w:ascii="Times New Roman" w:hAnsi="Times New Roman" w:cs="Times New Roman"/>
          <w:sz w:val="24"/>
          <w:szCs w:val="24"/>
          <w:lang w:val="ru-RU"/>
        </w:rPr>
      </w:pPr>
      <w:proofErr w:type="spellStart"/>
      <w:r w:rsidRPr="008318EF">
        <w:rPr>
          <w:rFonts w:ascii="Times New Roman" w:hAnsi="Times New Roman" w:cs="Times New Roman"/>
          <w:color w:val="000000"/>
          <w:sz w:val="24"/>
          <w:szCs w:val="24"/>
          <w:lang w:val="ru-RU"/>
        </w:rPr>
        <w:t>сформированность</w:t>
      </w:r>
      <w:proofErr w:type="spellEnd"/>
      <w:r w:rsidRPr="008318EF">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B7A98" w:rsidRPr="008318EF" w:rsidRDefault="00DB7A98">
      <w:pPr>
        <w:spacing w:after="0"/>
        <w:ind w:left="120"/>
        <w:rPr>
          <w:rFonts w:ascii="Times New Roman" w:hAnsi="Times New Roman" w:cs="Times New Roman"/>
          <w:sz w:val="24"/>
          <w:szCs w:val="24"/>
          <w:lang w:val="ru-RU"/>
        </w:rPr>
      </w:pPr>
      <w:bookmarkStart w:id="9" w:name="_Toc137510620"/>
      <w:bookmarkEnd w:id="9"/>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t>МЕТАПРЕДМЕТНЫЕ РЕЗУЛЬТАТЫ</w:t>
      </w:r>
    </w:p>
    <w:p w:rsidR="00DB7A98" w:rsidRPr="008318EF" w:rsidRDefault="006C49CE">
      <w:pPr>
        <w:spacing w:after="0" w:line="264" w:lineRule="auto"/>
        <w:ind w:firstLine="600"/>
        <w:jc w:val="both"/>
        <w:rPr>
          <w:rFonts w:ascii="Times New Roman" w:hAnsi="Times New Roman" w:cs="Times New Roman"/>
          <w:sz w:val="24"/>
          <w:szCs w:val="24"/>
          <w:lang w:val="ru-RU"/>
        </w:rPr>
      </w:pPr>
      <w:bookmarkStart w:id="10" w:name="_Toc134720971"/>
      <w:bookmarkEnd w:id="10"/>
      <w:r w:rsidRPr="008318EF">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t>Познавательные универсальные учебные действия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У обучающегося будут сформированы </w:t>
      </w:r>
      <w:r w:rsidRPr="008318EF">
        <w:rPr>
          <w:rFonts w:ascii="Times New Roman" w:hAnsi="Times New Roman" w:cs="Times New Roman"/>
          <w:i/>
          <w:color w:val="000000"/>
          <w:sz w:val="24"/>
          <w:szCs w:val="24"/>
          <w:lang w:val="ru-RU"/>
        </w:rPr>
        <w:t>следующие базовые логические действия</w:t>
      </w:r>
      <w:r w:rsidRPr="008318EF">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lastRenderedPageBreak/>
        <w:t>разрабатывать план решения проблемы с учётом анализа имеющихся материальных и нематериальных ресурсов;</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развивать креативное мышление при решении жизненных проблем.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У обучающегося будут сформированы следующие </w:t>
      </w:r>
      <w:r w:rsidRPr="008318EF">
        <w:rPr>
          <w:rFonts w:ascii="Times New Roman" w:hAnsi="Times New Roman" w:cs="Times New Roman"/>
          <w:i/>
          <w:color w:val="000000"/>
          <w:sz w:val="24"/>
          <w:szCs w:val="24"/>
          <w:lang w:val="ru-RU"/>
        </w:rPr>
        <w:t>базовые исследовательские действия</w:t>
      </w:r>
      <w:r w:rsidRPr="008318EF">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давать оценку новым ситуациям, оценивать приобретённый опыт;</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У обучающегося будут сформированы следующие </w:t>
      </w:r>
      <w:r w:rsidRPr="008318EF">
        <w:rPr>
          <w:rFonts w:ascii="Times New Roman" w:hAnsi="Times New Roman" w:cs="Times New Roman"/>
          <w:i/>
          <w:color w:val="000000"/>
          <w:sz w:val="24"/>
          <w:szCs w:val="24"/>
          <w:lang w:val="ru-RU"/>
        </w:rPr>
        <w:t>умения работать с информацией</w:t>
      </w:r>
      <w:r w:rsidRPr="008318EF">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D15D85" w:rsidRDefault="00D15D85">
      <w:pPr>
        <w:spacing w:after="0" w:line="264" w:lineRule="auto"/>
        <w:ind w:left="120"/>
        <w:jc w:val="both"/>
        <w:rPr>
          <w:rFonts w:ascii="Times New Roman" w:hAnsi="Times New Roman" w:cs="Times New Roman"/>
          <w:b/>
          <w:color w:val="000000"/>
          <w:sz w:val="24"/>
          <w:szCs w:val="24"/>
          <w:lang w:val="ru-RU"/>
        </w:rPr>
      </w:pP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lastRenderedPageBreak/>
        <w:t>Коммуникативные универсальные учебные действия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осуществлять коммуникации во всех сферах жизни;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владеть различными способами общения и взаимодействия;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t>Регулятивные универсальные учебные действия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У обучающегося будут сформированы следующие умения </w:t>
      </w:r>
      <w:r w:rsidRPr="008318EF">
        <w:rPr>
          <w:rFonts w:ascii="Times New Roman" w:hAnsi="Times New Roman" w:cs="Times New Roman"/>
          <w:i/>
          <w:color w:val="000000"/>
          <w:sz w:val="24"/>
          <w:szCs w:val="24"/>
          <w:lang w:val="ru-RU"/>
        </w:rPr>
        <w:t>самоорганизации</w:t>
      </w:r>
      <w:r w:rsidRPr="008318EF">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давать оценку новым ситуациям;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оценивать приобретённый опыт;</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постоянно повышать свой образовательный и культурный уровень;</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У обучающегося будут сформированы следующие умения </w:t>
      </w:r>
      <w:r w:rsidRPr="008318EF">
        <w:rPr>
          <w:rFonts w:ascii="Times New Roman" w:hAnsi="Times New Roman" w:cs="Times New Roman"/>
          <w:i/>
          <w:color w:val="000000"/>
          <w:sz w:val="24"/>
          <w:szCs w:val="24"/>
          <w:lang w:val="ru-RU"/>
        </w:rPr>
        <w:t>самоконтроля, принятия себя и других</w:t>
      </w:r>
      <w:r w:rsidRPr="008318EF">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принимать себя, понимая свои недостатки и достоинства;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признавать своё право и право других на ошибки;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развивать способность понимать мир с позиции другого человека.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У обучающегося будут сформированы следующие умения </w:t>
      </w:r>
      <w:r w:rsidRPr="008318EF">
        <w:rPr>
          <w:rFonts w:ascii="Times New Roman" w:hAnsi="Times New Roman" w:cs="Times New Roman"/>
          <w:i/>
          <w:color w:val="000000"/>
          <w:sz w:val="24"/>
          <w:szCs w:val="24"/>
          <w:lang w:val="ru-RU"/>
        </w:rPr>
        <w:t>совместной деятельности</w:t>
      </w:r>
      <w:r w:rsidRPr="008318EF">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lastRenderedPageBreak/>
        <w:t xml:space="preserve">предлагать новые проекты, оценивать идеи с позиции новизны, оригинальности, практической значимости;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DB7A98" w:rsidRPr="008318EF" w:rsidRDefault="00DB7A98">
      <w:pPr>
        <w:spacing w:after="0" w:line="264" w:lineRule="auto"/>
        <w:ind w:left="120"/>
        <w:jc w:val="both"/>
        <w:rPr>
          <w:rFonts w:ascii="Times New Roman" w:hAnsi="Times New Roman" w:cs="Times New Roman"/>
          <w:sz w:val="24"/>
          <w:szCs w:val="24"/>
          <w:lang w:val="ru-RU"/>
        </w:rPr>
      </w:pPr>
      <w:bookmarkStart w:id="11" w:name="_Toc137510621"/>
      <w:bookmarkEnd w:id="11"/>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b/>
          <w:color w:val="000000"/>
          <w:sz w:val="24"/>
          <w:szCs w:val="24"/>
          <w:lang w:val="ru-RU"/>
        </w:rPr>
        <w:t>ПРЕДМЕТНЫЕ РЕЗУЛЬТАТЫ</w:t>
      </w: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К концу обучения </w:t>
      </w:r>
      <w:r w:rsidRPr="008318EF">
        <w:rPr>
          <w:rFonts w:ascii="Times New Roman" w:hAnsi="Times New Roman" w:cs="Times New Roman"/>
          <w:b/>
          <w:i/>
          <w:color w:val="000000"/>
          <w:sz w:val="24"/>
          <w:szCs w:val="24"/>
          <w:lang w:val="ru-RU"/>
        </w:rPr>
        <w:t>в 10 классе</w:t>
      </w:r>
      <w:r w:rsidRPr="008318EF">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 xml:space="preserve">Раздел «Знания о физической культуре»: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Раздел «Организация самостоятельных занятий»: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Раздел «Физическое совершенствование»: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(волейбол, баскетбол);</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D15D85" w:rsidRDefault="00D15D85">
      <w:pPr>
        <w:spacing w:after="0" w:line="264" w:lineRule="auto"/>
        <w:ind w:left="120"/>
        <w:jc w:val="both"/>
        <w:rPr>
          <w:rFonts w:ascii="Times New Roman" w:hAnsi="Times New Roman" w:cs="Times New Roman"/>
          <w:color w:val="000000"/>
          <w:sz w:val="24"/>
          <w:szCs w:val="24"/>
          <w:lang w:val="ru-RU"/>
        </w:rPr>
      </w:pPr>
    </w:p>
    <w:p w:rsidR="00DB7A98" w:rsidRPr="008318EF" w:rsidRDefault="006C49CE">
      <w:pPr>
        <w:spacing w:after="0" w:line="264" w:lineRule="auto"/>
        <w:ind w:left="12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К концу обучения </w:t>
      </w:r>
      <w:r w:rsidRPr="008318EF">
        <w:rPr>
          <w:rFonts w:ascii="Times New Roman" w:hAnsi="Times New Roman" w:cs="Times New Roman"/>
          <w:b/>
          <w:i/>
          <w:color w:val="000000"/>
          <w:sz w:val="24"/>
          <w:szCs w:val="24"/>
          <w:lang w:val="ru-RU"/>
        </w:rPr>
        <w:t>в 11 классе</w:t>
      </w:r>
      <w:r w:rsidRPr="008318EF">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 xml:space="preserve">Раздел «Знания о физической культуре»: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Раздел «Организация самостоятельных занятий»:</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b/>
          <w:i/>
          <w:color w:val="000000"/>
          <w:sz w:val="24"/>
          <w:szCs w:val="24"/>
          <w:lang w:val="ru-RU"/>
        </w:rPr>
        <w:t>Раздел «Физическое совершенствование»:</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(волейбол, баскетбол);</w:t>
      </w:r>
    </w:p>
    <w:p w:rsidR="00DB7A98" w:rsidRPr="008318EF" w:rsidRDefault="006C49CE">
      <w:pPr>
        <w:spacing w:after="0" w:line="264" w:lineRule="auto"/>
        <w:ind w:firstLine="600"/>
        <w:jc w:val="both"/>
        <w:rPr>
          <w:rFonts w:ascii="Times New Roman" w:hAnsi="Times New Roman" w:cs="Times New Roman"/>
          <w:sz w:val="24"/>
          <w:szCs w:val="24"/>
          <w:lang w:val="ru-RU"/>
        </w:rPr>
      </w:pPr>
      <w:r w:rsidRPr="008318EF">
        <w:rPr>
          <w:rFonts w:ascii="Times New Roman" w:hAnsi="Times New Roman" w:cs="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DB7A98" w:rsidRPr="006C49CE" w:rsidRDefault="00DB7A98">
      <w:pPr>
        <w:rPr>
          <w:lang w:val="ru-RU"/>
        </w:rPr>
        <w:sectPr w:rsidR="00DB7A98" w:rsidRPr="006C49CE" w:rsidSect="006C49CE">
          <w:pgSz w:w="11906" w:h="16383"/>
          <w:pgMar w:top="426" w:right="850" w:bottom="1134" w:left="1701" w:header="720" w:footer="720" w:gutter="0"/>
          <w:cols w:space="720"/>
        </w:sectPr>
      </w:pPr>
    </w:p>
    <w:p w:rsidR="00DB7A98" w:rsidRPr="00487525" w:rsidRDefault="006C49CE">
      <w:pPr>
        <w:spacing w:after="0"/>
        <w:ind w:left="120"/>
        <w:rPr>
          <w:rFonts w:ascii="Times New Roman" w:hAnsi="Times New Roman" w:cs="Times New Roman"/>
          <w:sz w:val="24"/>
          <w:szCs w:val="24"/>
        </w:rPr>
      </w:pPr>
      <w:bookmarkStart w:id="12" w:name="block-27377709"/>
      <w:bookmarkEnd w:id="7"/>
      <w:r w:rsidRPr="006C49CE">
        <w:rPr>
          <w:rFonts w:ascii="Times New Roman" w:hAnsi="Times New Roman"/>
          <w:b/>
          <w:color w:val="000000"/>
          <w:sz w:val="28"/>
          <w:lang w:val="ru-RU"/>
        </w:rPr>
        <w:lastRenderedPageBreak/>
        <w:t xml:space="preserve"> </w:t>
      </w:r>
      <w:r w:rsidRPr="00487525">
        <w:rPr>
          <w:rFonts w:ascii="Times New Roman" w:hAnsi="Times New Roman" w:cs="Times New Roman"/>
          <w:b/>
          <w:color w:val="000000"/>
          <w:sz w:val="24"/>
          <w:szCs w:val="24"/>
        </w:rPr>
        <w:t xml:space="preserve">ТЕМАТИЧЕСКОЕ ПЛАНИРОВАНИЕ </w:t>
      </w:r>
    </w:p>
    <w:p w:rsidR="00DB7A98" w:rsidRPr="00487525" w:rsidRDefault="006C49CE">
      <w:pPr>
        <w:spacing w:after="0"/>
        <w:ind w:left="120"/>
        <w:rPr>
          <w:rFonts w:ascii="Times New Roman" w:hAnsi="Times New Roman" w:cs="Times New Roman"/>
          <w:sz w:val="24"/>
          <w:szCs w:val="24"/>
        </w:rPr>
      </w:pPr>
      <w:r w:rsidRPr="00487525">
        <w:rPr>
          <w:rFonts w:ascii="Times New Roman" w:hAnsi="Times New Roman" w:cs="Times New Roman"/>
          <w:b/>
          <w:color w:val="000000"/>
          <w:sz w:val="24"/>
          <w:szCs w:val="24"/>
        </w:rPr>
        <w:t xml:space="preserve"> 10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2693"/>
        <w:gridCol w:w="993"/>
        <w:gridCol w:w="1275"/>
        <w:gridCol w:w="1560"/>
        <w:gridCol w:w="2268"/>
        <w:gridCol w:w="5103"/>
      </w:tblGrid>
      <w:tr w:rsidR="00487525" w:rsidRPr="00354211" w:rsidTr="004556C2">
        <w:trPr>
          <w:trHeight w:val="144"/>
          <w:tblCellSpacing w:w="20" w:type="nil"/>
        </w:trPr>
        <w:tc>
          <w:tcPr>
            <w:tcW w:w="993" w:type="dxa"/>
            <w:vMerge w:val="restart"/>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r w:rsidRPr="00487525">
              <w:rPr>
                <w:rFonts w:ascii="Times New Roman" w:hAnsi="Times New Roman" w:cs="Times New Roman"/>
                <w:b/>
                <w:color w:val="000000"/>
                <w:sz w:val="24"/>
                <w:szCs w:val="24"/>
              </w:rPr>
              <w:t xml:space="preserve">№ п/п </w:t>
            </w:r>
          </w:p>
          <w:p w:rsidR="00487525" w:rsidRPr="00487525" w:rsidRDefault="00487525">
            <w:pPr>
              <w:spacing w:after="0"/>
              <w:ind w:left="135"/>
              <w:rPr>
                <w:rFonts w:ascii="Times New Roman" w:hAnsi="Times New Roman" w:cs="Times New Roman"/>
                <w:sz w:val="24"/>
                <w:szCs w:val="24"/>
              </w:rPr>
            </w:pPr>
          </w:p>
        </w:tc>
        <w:tc>
          <w:tcPr>
            <w:tcW w:w="2693" w:type="dxa"/>
            <w:vMerge w:val="restart"/>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Наименование</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разделов</w:t>
            </w:r>
            <w:proofErr w:type="spellEnd"/>
            <w:r w:rsidRPr="00487525">
              <w:rPr>
                <w:rFonts w:ascii="Times New Roman" w:hAnsi="Times New Roman" w:cs="Times New Roman"/>
                <w:b/>
                <w:color w:val="000000"/>
                <w:sz w:val="24"/>
                <w:szCs w:val="24"/>
              </w:rPr>
              <w:t xml:space="preserve"> и </w:t>
            </w:r>
            <w:proofErr w:type="spellStart"/>
            <w:r w:rsidRPr="00487525">
              <w:rPr>
                <w:rFonts w:ascii="Times New Roman" w:hAnsi="Times New Roman" w:cs="Times New Roman"/>
                <w:b/>
                <w:color w:val="000000"/>
                <w:sz w:val="24"/>
                <w:szCs w:val="24"/>
              </w:rPr>
              <w:t>тем</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программы</w:t>
            </w:r>
            <w:proofErr w:type="spellEnd"/>
            <w:r w:rsidRPr="00487525">
              <w:rPr>
                <w:rFonts w:ascii="Times New Roman" w:hAnsi="Times New Roman" w:cs="Times New Roman"/>
                <w:b/>
                <w:color w:val="000000"/>
                <w:sz w:val="24"/>
                <w:szCs w:val="24"/>
              </w:rPr>
              <w:t xml:space="preserve"> </w:t>
            </w:r>
          </w:p>
          <w:p w:rsidR="00487525" w:rsidRPr="00487525" w:rsidRDefault="00487525">
            <w:pPr>
              <w:spacing w:after="0"/>
              <w:ind w:left="135"/>
              <w:rPr>
                <w:rFonts w:ascii="Times New Roman" w:hAnsi="Times New Roman" w:cs="Times New Roman"/>
                <w:sz w:val="24"/>
                <w:szCs w:val="24"/>
              </w:rPr>
            </w:pPr>
          </w:p>
        </w:tc>
        <w:tc>
          <w:tcPr>
            <w:tcW w:w="3828" w:type="dxa"/>
            <w:gridSpan w:val="3"/>
            <w:tcMar>
              <w:top w:w="50" w:type="dxa"/>
              <w:left w:w="100" w:type="dxa"/>
            </w:tcMar>
            <w:vAlign w:val="center"/>
          </w:tcPr>
          <w:p w:rsidR="00487525" w:rsidRPr="00487525" w:rsidRDefault="00487525" w:rsidP="00354211">
            <w:pPr>
              <w:spacing w:after="0"/>
              <w:jc w:val="center"/>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Количество</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часов</w:t>
            </w:r>
            <w:proofErr w:type="spellEnd"/>
          </w:p>
        </w:tc>
        <w:tc>
          <w:tcPr>
            <w:tcW w:w="2268" w:type="dxa"/>
            <w:vMerge w:val="restart"/>
          </w:tcPr>
          <w:p w:rsidR="00354211" w:rsidRPr="00354211" w:rsidRDefault="00354211" w:rsidP="00354211">
            <w:pPr>
              <w:spacing w:after="0"/>
              <w:ind w:left="135"/>
              <w:rPr>
                <w:rFonts w:ascii="Times New Roman" w:hAnsi="Times New Roman" w:cs="Times New Roman"/>
                <w:sz w:val="24"/>
                <w:szCs w:val="24"/>
                <w:lang w:val="ru-RU"/>
              </w:rPr>
            </w:pPr>
            <w:r w:rsidRPr="00354211">
              <w:rPr>
                <w:rFonts w:ascii="Times New Roman" w:hAnsi="Times New Roman" w:cs="Times New Roman"/>
                <w:b/>
                <w:color w:val="000000"/>
                <w:sz w:val="24"/>
                <w:szCs w:val="24"/>
                <w:lang w:val="ru-RU"/>
              </w:rPr>
              <w:t xml:space="preserve">Электронные (цифровые) образовательные ресурсы </w:t>
            </w:r>
          </w:p>
          <w:p w:rsidR="00487525" w:rsidRPr="00354211" w:rsidRDefault="00487525">
            <w:pPr>
              <w:spacing w:after="0"/>
              <w:ind w:left="135"/>
              <w:rPr>
                <w:rFonts w:ascii="Times New Roman" w:hAnsi="Times New Roman" w:cs="Times New Roman"/>
                <w:b/>
                <w:color w:val="000000"/>
                <w:sz w:val="24"/>
                <w:szCs w:val="24"/>
                <w:lang w:val="ru-RU"/>
              </w:rPr>
            </w:pPr>
          </w:p>
        </w:tc>
        <w:tc>
          <w:tcPr>
            <w:tcW w:w="5103" w:type="dxa"/>
            <w:vMerge w:val="restart"/>
            <w:tcMar>
              <w:top w:w="50" w:type="dxa"/>
              <w:left w:w="100" w:type="dxa"/>
            </w:tcMar>
            <w:vAlign w:val="center"/>
          </w:tcPr>
          <w:p w:rsidR="00487525" w:rsidRPr="00354211" w:rsidRDefault="00354211" w:rsidP="00354211">
            <w:pPr>
              <w:spacing w:after="0"/>
              <w:ind w:left="135"/>
              <w:rPr>
                <w:rFonts w:ascii="Times New Roman" w:hAnsi="Times New Roman" w:cs="Times New Roman"/>
                <w:sz w:val="24"/>
                <w:szCs w:val="24"/>
                <w:lang w:val="ru-RU"/>
              </w:rPr>
            </w:pPr>
            <w:r w:rsidRPr="00354211">
              <w:rPr>
                <w:rFonts w:ascii="Times New Roman" w:hAnsi="Times New Roman" w:cs="Times New Roman"/>
                <w:b/>
                <w:sz w:val="24"/>
                <w:szCs w:val="24"/>
                <w:lang w:val="ru-RU"/>
              </w:rPr>
              <w:t>Основные виды деятельности обучающихся</w:t>
            </w:r>
          </w:p>
        </w:tc>
      </w:tr>
      <w:tr w:rsidR="00487525" w:rsidRPr="00487525" w:rsidTr="004556C2">
        <w:trPr>
          <w:trHeight w:val="144"/>
          <w:tblCellSpacing w:w="20" w:type="nil"/>
        </w:trPr>
        <w:tc>
          <w:tcPr>
            <w:tcW w:w="993" w:type="dxa"/>
            <w:vMerge/>
            <w:tcBorders>
              <w:top w:val="nil"/>
            </w:tcBorders>
            <w:tcMar>
              <w:top w:w="50" w:type="dxa"/>
              <w:left w:w="100" w:type="dxa"/>
            </w:tcMar>
          </w:tcPr>
          <w:p w:rsidR="00487525" w:rsidRPr="00354211" w:rsidRDefault="00487525">
            <w:pPr>
              <w:rPr>
                <w:rFonts w:ascii="Times New Roman" w:hAnsi="Times New Roman" w:cs="Times New Roman"/>
                <w:sz w:val="24"/>
                <w:szCs w:val="24"/>
                <w:lang w:val="ru-RU"/>
              </w:rPr>
            </w:pPr>
          </w:p>
        </w:tc>
        <w:tc>
          <w:tcPr>
            <w:tcW w:w="2693" w:type="dxa"/>
            <w:vMerge/>
            <w:tcBorders>
              <w:top w:val="nil"/>
            </w:tcBorders>
            <w:tcMar>
              <w:top w:w="50" w:type="dxa"/>
              <w:left w:w="100" w:type="dxa"/>
            </w:tcMar>
          </w:tcPr>
          <w:p w:rsidR="00487525" w:rsidRPr="00354211" w:rsidRDefault="00487525">
            <w:pPr>
              <w:rPr>
                <w:rFonts w:ascii="Times New Roman" w:hAnsi="Times New Roman" w:cs="Times New Roman"/>
                <w:sz w:val="24"/>
                <w:szCs w:val="24"/>
                <w:lang w:val="ru-RU"/>
              </w:rPr>
            </w:pPr>
          </w:p>
        </w:tc>
        <w:tc>
          <w:tcPr>
            <w:tcW w:w="993"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Всего</w:t>
            </w:r>
            <w:proofErr w:type="spellEnd"/>
            <w:r w:rsidRPr="00487525">
              <w:rPr>
                <w:rFonts w:ascii="Times New Roman" w:hAnsi="Times New Roman" w:cs="Times New Roman"/>
                <w:b/>
                <w:color w:val="000000"/>
                <w:sz w:val="24"/>
                <w:szCs w:val="24"/>
              </w:rPr>
              <w:t xml:space="preserve"> </w:t>
            </w:r>
          </w:p>
          <w:p w:rsidR="00487525" w:rsidRPr="00487525" w:rsidRDefault="00487525">
            <w:pPr>
              <w:spacing w:after="0"/>
              <w:ind w:left="135"/>
              <w:rPr>
                <w:rFonts w:ascii="Times New Roman" w:hAnsi="Times New Roman" w:cs="Times New Roman"/>
                <w:sz w:val="24"/>
                <w:szCs w:val="24"/>
              </w:rPr>
            </w:pPr>
          </w:p>
        </w:tc>
        <w:tc>
          <w:tcPr>
            <w:tcW w:w="1275" w:type="dxa"/>
            <w:tcMar>
              <w:top w:w="50" w:type="dxa"/>
              <w:left w:w="100" w:type="dxa"/>
            </w:tcMar>
            <w:vAlign w:val="center"/>
          </w:tcPr>
          <w:p w:rsidR="00487525" w:rsidRPr="00487525" w:rsidRDefault="004556C2" w:rsidP="004556C2">
            <w:pPr>
              <w:spacing w:after="0"/>
              <w:rPr>
                <w:rFonts w:ascii="Times New Roman" w:hAnsi="Times New Roman" w:cs="Times New Roman"/>
                <w:sz w:val="24"/>
                <w:szCs w:val="24"/>
              </w:rPr>
            </w:pPr>
            <w:proofErr w:type="spellStart"/>
            <w:r>
              <w:rPr>
                <w:rFonts w:ascii="Times New Roman" w:hAnsi="Times New Roman" w:cs="Times New Roman"/>
                <w:b/>
                <w:color w:val="000000"/>
                <w:sz w:val="24"/>
                <w:szCs w:val="24"/>
              </w:rPr>
              <w:t>Контроль</w:t>
            </w:r>
            <w:r>
              <w:rPr>
                <w:rFonts w:ascii="Times New Roman" w:hAnsi="Times New Roman" w:cs="Times New Roman"/>
                <w:b/>
                <w:color w:val="000000"/>
                <w:sz w:val="24"/>
                <w:szCs w:val="24"/>
                <w:lang w:val="ru-RU"/>
              </w:rPr>
              <w:t>ны</w:t>
            </w:r>
            <w:proofErr w:type="spellEnd"/>
            <w:r w:rsidR="00487525" w:rsidRPr="00487525">
              <w:rPr>
                <w:rFonts w:ascii="Times New Roman" w:hAnsi="Times New Roman" w:cs="Times New Roman"/>
                <w:b/>
                <w:color w:val="000000"/>
                <w:sz w:val="24"/>
                <w:szCs w:val="24"/>
              </w:rPr>
              <w:t xml:space="preserve">е </w:t>
            </w:r>
            <w:proofErr w:type="spellStart"/>
            <w:r w:rsidR="00487525" w:rsidRPr="00487525">
              <w:rPr>
                <w:rFonts w:ascii="Times New Roman" w:hAnsi="Times New Roman" w:cs="Times New Roman"/>
                <w:b/>
                <w:color w:val="000000"/>
                <w:sz w:val="24"/>
                <w:szCs w:val="24"/>
              </w:rPr>
              <w:t>работы</w:t>
            </w:r>
            <w:proofErr w:type="spellEnd"/>
            <w:r w:rsidR="00487525" w:rsidRPr="00487525">
              <w:rPr>
                <w:rFonts w:ascii="Times New Roman" w:hAnsi="Times New Roman" w:cs="Times New Roman"/>
                <w:b/>
                <w:color w:val="000000"/>
                <w:sz w:val="24"/>
                <w:szCs w:val="24"/>
              </w:rPr>
              <w:t xml:space="preserve"> </w:t>
            </w:r>
          </w:p>
          <w:p w:rsidR="00487525" w:rsidRPr="00487525" w:rsidRDefault="00487525">
            <w:pPr>
              <w:spacing w:after="0"/>
              <w:ind w:left="135"/>
              <w:rPr>
                <w:rFonts w:ascii="Times New Roman" w:hAnsi="Times New Roman" w:cs="Times New Roman"/>
                <w:sz w:val="24"/>
                <w:szCs w:val="24"/>
              </w:rPr>
            </w:pPr>
          </w:p>
        </w:tc>
        <w:tc>
          <w:tcPr>
            <w:tcW w:w="1560" w:type="dxa"/>
            <w:tcMar>
              <w:top w:w="50" w:type="dxa"/>
              <w:left w:w="100" w:type="dxa"/>
            </w:tcMar>
            <w:vAlign w:val="center"/>
          </w:tcPr>
          <w:p w:rsidR="00487525" w:rsidRPr="00487525" w:rsidRDefault="00487525" w:rsidP="008318EF">
            <w:pPr>
              <w:spacing w:after="0"/>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Практические</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работы</w:t>
            </w:r>
            <w:proofErr w:type="spellEnd"/>
            <w:r w:rsidRPr="00487525">
              <w:rPr>
                <w:rFonts w:ascii="Times New Roman" w:hAnsi="Times New Roman" w:cs="Times New Roman"/>
                <w:b/>
                <w:color w:val="000000"/>
                <w:sz w:val="24"/>
                <w:szCs w:val="24"/>
              </w:rPr>
              <w:t xml:space="preserve"> </w:t>
            </w:r>
          </w:p>
          <w:p w:rsidR="00487525" w:rsidRPr="00487525" w:rsidRDefault="00487525">
            <w:pPr>
              <w:spacing w:after="0"/>
              <w:ind w:left="135"/>
              <w:rPr>
                <w:rFonts w:ascii="Times New Roman" w:hAnsi="Times New Roman" w:cs="Times New Roman"/>
                <w:sz w:val="24"/>
                <w:szCs w:val="24"/>
              </w:rPr>
            </w:pPr>
          </w:p>
        </w:tc>
        <w:tc>
          <w:tcPr>
            <w:tcW w:w="2268" w:type="dxa"/>
            <w:vMerge/>
          </w:tcPr>
          <w:p w:rsidR="00487525" w:rsidRPr="00487525" w:rsidRDefault="00487525">
            <w:pPr>
              <w:rPr>
                <w:rFonts w:ascii="Times New Roman" w:hAnsi="Times New Roman" w:cs="Times New Roman"/>
                <w:sz w:val="24"/>
                <w:szCs w:val="24"/>
              </w:rPr>
            </w:pPr>
          </w:p>
        </w:tc>
        <w:tc>
          <w:tcPr>
            <w:tcW w:w="5103" w:type="dxa"/>
            <w:vMerge/>
            <w:tcBorders>
              <w:top w:val="nil"/>
            </w:tcBorders>
            <w:tcMar>
              <w:top w:w="50" w:type="dxa"/>
              <w:left w:w="100" w:type="dxa"/>
            </w:tcMar>
          </w:tcPr>
          <w:p w:rsidR="00487525" w:rsidRPr="00487525" w:rsidRDefault="00487525">
            <w:pPr>
              <w:rPr>
                <w:rFonts w:ascii="Times New Roman" w:hAnsi="Times New Roman" w:cs="Times New Roman"/>
                <w:sz w:val="24"/>
                <w:szCs w:val="24"/>
              </w:rPr>
            </w:pPr>
          </w:p>
        </w:tc>
      </w:tr>
      <w:tr w:rsidR="00354211" w:rsidRPr="00753B48" w:rsidTr="00354211">
        <w:trPr>
          <w:trHeight w:val="144"/>
          <w:tblCellSpacing w:w="20" w:type="nil"/>
        </w:trPr>
        <w:tc>
          <w:tcPr>
            <w:tcW w:w="14885" w:type="dxa"/>
            <w:gridSpan w:val="7"/>
          </w:tcPr>
          <w:p w:rsidR="00354211" w:rsidRPr="00487525" w:rsidRDefault="00354211" w:rsidP="00354211">
            <w:pPr>
              <w:spacing w:after="0"/>
              <w:ind w:left="135"/>
              <w:jc w:val="center"/>
              <w:rPr>
                <w:rFonts w:ascii="Times New Roman" w:hAnsi="Times New Roman" w:cs="Times New Roman"/>
                <w:sz w:val="24"/>
                <w:szCs w:val="24"/>
                <w:lang w:val="ru-RU"/>
              </w:rPr>
            </w:pPr>
            <w:r w:rsidRPr="00487525">
              <w:rPr>
                <w:rFonts w:ascii="Times New Roman" w:hAnsi="Times New Roman" w:cs="Times New Roman"/>
                <w:b/>
                <w:color w:val="000000"/>
                <w:sz w:val="24"/>
                <w:szCs w:val="24"/>
                <w:lang w:val="ru-RU"/>
              </w:rPr>
              <w:t>Раздел 1.</w:t>
            </w:r>
            <w:r w:rsidRPr="00487525">
              <w:rPr>
                <w:rFonts w:ascii="Times New Roman" w:hAnsi="Times New Roman" w:cs="Times New Roman"/>
                <w:color w:val="000000"/>
                <w:sz w:val="24"/>
                <w:szCs w:val="24"/>
                <w:lang w:val="ru-RU"/>
              </w:rPr>
              <w:t xml:space="preserve"> </w:t>
            </w:r>
            <w:r w:rsidRPr="00487525">
              <w:rPr>
                <w:rFonts w:ascii="Times New Roman" w:hAnsi="Times New Roman" w:cs="Times New Roman"/>
                <w:b/>
                <w:color w:val="000000"/>
                <w:sz w:val="24"/>
                <w:szCs w:val="24"/>
                <w:lang w:val="ru-RU"/>
              </w:rPr>
              <w:t>Знания о физической культуре</w:t>
            </w:r>
          </w:p>
        </w:tc>
      </w:tr>
      <w:tr w:rsidR="00487525" w:rsidRPr="00753B48" w:rsidTr="004556C2">
        <w:trPr>
          <w:trHeight w:val="144"/>
          <w:tblCellSpacing w:w="20" w:type="nil"/>
        </w:trPr>
        <w:tc>
          <w:tcPr>
            <w:tcW w:w="993" w:type="dxa"/>
            <w:tcMar>
              <w:top w:w="50" w:type="dxa"/>
              <w:left w:w="100" w:type="dxa"/>
            </w:tcMar>
            <w:vAlign w:val="center"/>
          </w:tcPr>
          <w:p w:rsidR="00487525" w:rsidRPr="00487525" w:rsidRDefault="00487525">
            <w:pPr>
              <w:spacing w:after="0"/>
              <w:rPr>
                <w:rFonts w:ascii="Times New Roman" w:hAnsi="Times New Roman" w:cs="Times New Roman"/>
                <w:sz w:val="24"/>
                <w:szCs w:val="24"/>
              </w:rPr>
            </w:pPr>
            <w:r w:rsidRPr="00487525">
              <w:rPr>
                <w:rFonts w:ascii="Times New Roman" w:hAnsi="Times New Roman" w:cs="Times New Roman"/>
                <w:color w:val="000000"/>
                <w:sz w:val="24"/>
                <w:szCs w:val="24"/>
              </w:rPr>
              <w:t>1.1</w:t>
            </w:r>
          </w:p>
        </w:tc>
        <w:tc>
          <w:tcPr>
            <w:tcW w:w="2693"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lang w:val="ru-RU"/>
              </w:rPr>
            </w:pPr>
            <w:r w:rsidRPr="00487525">
              <w:rPr>
                <w:rFonts w:ascii="Times New Roman" w:hAnsi="Times New Roman" w:cs="Times New Roman"/>
                <w:color w:val="000000"/>
                <w:sz w:val="24"/>
                <w:szCs w:val="24"/>
                <w:lang w:val="ru-RU"/>
              </w:rPr>
              <w:t>Физическая культура как средство укрепления здоровья человека</w:t>
            </w:r>
          </w:p>
        </w:tc>
        <w:tc>
          <w:tcPr>
            <w:tcW w:w="993"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275"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2268" w:type="dxa"/>
          </w:tcPr>
          <w:p w:rsidR="00487525" w:rsidRPr="00DB29E2" w:rsidRDefault="00753B48" w:rsidP="003F3DAE">
            <w:pPr>
              <w:spacing w:after="0"/>
              <w:ind w:left="135"/>
              <w:rPr>
                <w:rFonts w:ascii="Times New Roman" w:hAnsi="Times New Roman" w:cs="Times New Roman"/>
                <w:sz w:val="24"/>
                <w:szCs w:val="24"/>
              </w:rPr>
            </w:pPr>
            <w:hyperlink r:id="rId6" w:history="1">
              <w:r w:rsidR="004556C2" w:rsidRPr="00487525">
                <w:rPr>
                  <w:rFonts w:ascii="Times New Roman" w:eastAsia="Times New Roman" w:hAnsi="Times New Roman" w:cs="Times New Roman"/>
                  <w:sz w:val="24"/>
                  <w:szCs w:val="24"/>
                </w:rPr>
                <w:t>www</w:t>
              </w:r>
              <w:r w:rsidR="004556C2" w:rsidRPr="00354211">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354211">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354211">
              <w:rPr>
                <w:rFonts w:ascii="Times New Roman" w:eastAsia="Times New Roman" w:hAnsi="Times New Roman" w:cs="Times New Roman"/>
                <w:sz w:val="24"/>
                <w:szCs w:val="24"/>
              </w:rPr>
              <w:t xml:space="preserve"> </w:t>
            </w:r>
            <w:hyperlink r:id="rId7" w:history="1">
              <w:r w:rsidR="004556C2" w:rsidRPr="00487525">
                <w:rPr>
                  <w:rFonts w:ascii="Times New Roman" w:eastAsia="Times New Roman" w:hAnsi="Times New Roman" w:cs="Times New Roman"/>
                  <w:sz w:val="24"/>
                  <w:szCs w:val="24"/>
                </w:rPr>
                <w:t>www</w:t>
              </w:r>
              <w:r w:rsidR="004556C2" w:rsidRPr="00354211">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school</w:t>
              </w:r>
              <w:r w:rsidR="004556C2" w:rsidRPr="00354211">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354211">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354211">
              <w:rPr>
                <w:rFonts w:ascii="Times New Roman" w:eastAsia="Times New Roman" w:hAnsi="Times New Roman" w:cs="Times New Roman"/>
                <w:sz w:val="24"/>
                <w:szCs w:val="24"/>
              </w:rPr>
              <w:t xml:space="preserve"> </w:t>
            </w:r>
            <w:hyperlink r:id="rId8" w:history="1">
              <w:r w:rsidR="004556C2" w:rsidRPr="00487525">
                <w:rPr>
                  <w:rFonts w:ascii="Times New Roman" w:eastAsia="Times New Roman" w:hAnsi="Times New Roman" w:cs="Times New Roman"/>
                  <w:sz w:val="24"/>
                  <w:szCs w:val="24"/>
                </w:rPr>
                <w:t>https</w:t>
              </w:r>
              <w:r w:rsidR="004556C2" w:rsidRPr="00354211">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uchi</w:t>
              </w:r>
              <w:r w:rsidR="004556C2" w:rsidRPr="00354211">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r w:rsidR="004556C2" w:rsidRPr="00354211">
                <w:rPr>
                  <w:rFonts w:ascii="Times New Roman" w:eastAsia="Times New Roman" w:hAnsi="Times New Roman" w:cs="Times New Roman"/>
                  <w:sz w:val="24"/>
                  <w:szCs w:val="24"/>
                </w:rPr>
                <w:t>/</w:t>
              </w:r>
            </w:hyperlink>
          </w:p>
        </w:tc>
        <w:tc>
          <w:tcPr>
            <w:tcW w:w="5103" w:type="dxa"/>
            <w:tcMar>
              <w:top w:w="50" w:type="dxa"/>
              <w:left w:w="100" w:type="dxa"/>
            </w:tcMar>
            <w:vAlign w:val="center"/>
          </w:tcPr>
          <w:p w:rsidR="004556C2" w:rsidRPr="003F3DAE" w:rsidRDefault="004556C2" w:rsidP="004556C2">
            <w:pPr>
              <w:spacing w:after="0"/>
              <w:ind w:left="135"/>
              <w:rPr>
                <w:rFonts w:ascii="Times New Roman" w:hAnsi="Times New Roman" w:cs="Times New Roman"/>
                <w:sz w:val="24"/>
                <w:szCs w:val="24"/>
                <w:lang w:val="ru-RU"/>
              </w:rPr>
            </w:pPr>
            <w:r w:rsidRPr="003F3DAE">
              <w:rPr>
                <w:rFonts w:ascii="Times New Roman" w:hAnsi="Times New Roman" w:cs="Times New Roman"/>
                <w:sz w:val="24"/>
                <w:szCs w:val="24"/>
                <w:lang w:val="ru-RU"/>
              </w:rPr>
              <w:t xml:space="preserve">Обсуждают вопросы: 1) Физическая культура и физическое здоровье. </w:t>
            </w:r>
          </w:p>
          <w:p w:rsidR="004556C2" w:rsidRDefault="004556C2" w:rsidP="004556C2">
            <w:pPr>
              <w:spacing w:after="0"/>
              <w:ind w:left="135"/>
              <w:rPr>
                <w:rFonts w:ascii="Times New Roman" w:hAnsi="Times New Roman" w:cs="Times New Roman"/>
                <w:sz w:val="24"/>
                <w:szCs w:val="24"/>
                <w:lang w:val="ru-RU"/>
              </w:rPr>
            </w:pPr>
            <w:r w:rsidRPr="003F3DAE">
              <w:rPr>
                <w:rFonts w:ascii="Times New Roman" w:hAnsi="Times New Roman" w:cs="Times New Roman"/>
                <w:sz w:val="24"/>
                <w:szCs w:val="24"/>
                <w:lang w:val="ru-RU"/>
              </w:rPr>
              <w:t xml:space="preserve">2) Физическая культура и психическое здоровье. </w:t>
            </w:r>
          </w:p>
          <w:p w:rsidR="004556C2" w:rsidRPr="003F3DAE" w:rsidRDefault="004556C2" w:rsidP="004556C2">
            <w:pPr>
              <w:spacing w:after="0"/>
              <w:ind w:left="135"/>
              <w:rPr>
                <w:rFonts w:ascii="Times New Roman" w:hAnsi="Times New Roman" w:cs="Times New Roman"/>
                <w:sz w:val="24"/>
                <w:szCs w:val="24"/>
                <w:lang w:val="ru-RU"/>
              </w:rPr>
            </w:pPr>
            <w:r w:rsidRPr="003F3DAE">
              <w:rPr>
                <w:rFonts w:ascii="Times New Roman" w:hAnsi="Times New Roman" w:cs="Times New Roman"/>
                <w:sz w:val="24"/>
                <w:szCs w:val="24"/>
                <w:lang w:val="ru-RU"/>
              </w:rPr>
              <w:t>) Физическая культура и социальное здоровье. Выбирают одну из предлагаемых тем реферата и готовят его содержание:</w:t>
            </w:r>
          </w:p>
          <w:p w:rsidR="004556C2" w:rsidRPr="003F3DAE" w:rsidRDefault="004556C2" w:rsidP="004556C2">
            <w:pPr>
              <w:spacing w:after="0"/>
              <w:ind w:left="135"/>
              <w:rPr>
                <w:rFonts w:ascii="Times New Roman" w:hAnsi="Times New Roman" w:cs="Times New Roman"/>
                <w:sz w:val="24"/>
                <w:szCs w:val="24"/>
                <w:lang w:val="ru-RU"/>
              </w:rPr>
            </w:pPr>
            <w:r w:rsidRPr="003F3DAE">
              <w:rPr>
                <w:rFonts w:ascii="Times New Roman" w:hAnsi="Times New Roman" w:cs="Times New Roman"/>
                <w:sz w:val="24"/>
                <w:szCs w:val="24"/>
                <w:lang w:val="ru-RU"/>
              </w:rPr>
              <w:t xml:space="preserve">1) Ритмическая гимнастика: история и целевое предназначение. </w:t>
            </w:r>
          </w:p>
          <w:p w:rsidR="004556C2" w:rsidRPr="003F3DAE" w:rsidRDefault="004556C2" w:rsidP="004556C2">
            <w:pPr>
              <w:spacing w:after="0"/>
              <w:ind w:left="135"/>
              <w:rPr>
                <w:rFonts w:ascii="Times New Roman" w:hAnsi="Times New Roman" w:cs="Times New Roman"/>
                <w:sz w:val="24"/>
                <w:szCs w:val="24"/>
                <w:lang w:val="ru-RU"/>
              </w:rPr>
            </w:pPr>
            <w:r w:rsidRPr="003F3DAE">
              <w:rPr>
                <w:rFonts w:ascii="Times New Roman" w:hAnsi="Times New Roman" w:cs="Times New Roman"/>
                <w:sz w:val="24"/>
                <w:szCs w:val="24"/>
                <w:lang w:val="ru-RU"/>
              </w:rPr>
              <w:t xml:space="preserve">2) Аэробная гимнастика: история и целевое предназначение. </w:t>
            </w:r>
          </w:p>
          <w:p w:rsidR="00487525" w:rsidRPr="00060343" w:rsidRDefault="004556C2" w:rsidP="004556C2">
            <w:pPr>
              <w:spacing w:after="0"/>
              <w:ind w:left="135"/>
              <w:rPr>
                <w:rFonts w:ascii="Times New Roman" w:hAnsi="Times New Roman" w:cs="Times New Roman"/>
                <w:sz w:val="24"/>
                <w:szCs w:val="24"/>
                <w:lang w:val="ru-RU"/>
              </w:rPr>
            </w:pPr>
            <w:r w:rsidRPr="003F3DAE">
              <w:rPr>
                <w:rFonts w:ascii="Times New Roman" w:hAnsi="Times New Roman" w:cs="Times New Roman"/>
                <w:sz w:val="24"/>
                <w:szCs w:val="24"/>
                <w:lang w:val="ru-RU"/>
              </w:rPr>
              <w:t>3) Атлетическая гимнастика: история и целевое предназначение. Организуют проведение круглого стола, делают доклады по темам рефератов и задают вопросы, обсуждают их содержание, дополняют содержание сделанных докладов</w:t>
            </w:r>
          </w:p>
        </w:tc>
      </w:tr>
      <w:tr w:rsidR="00487525" w:rsidRPr="00487525" w:rsidTr="004556C2">
        <w:trPr>
          <w:trHeight w:val="144"/>
          <w:tblCellSpacing w:w="20" w:type="nil"/>
        </w:trPr>
        <w:tc>
          <w:tcPr>
            <w:tcW w:w="3686"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3"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275" w:type="dxa"/>
          </w:tcPr>
          <w:p w:rsidR="00487525" w:rsidRPr="00487525" w:rsidRDefault="00487525">
            <w:pPr>
              <w:rPr>
                <w:rFonts w:ascii="Times New Roman" w:hAnsi="Times New Roman" w:cs="Times New Roman"/>
                <w:sz w:val="24"/>
                <w:szCs w:val="24"/>
              </w:rPr>
            </w:pPr>
          </w:p>
        </w:tc>
        <w:tc>
          <w:tcPr>
            <w:tcW w:w="8931" w:type="dxa"/>
            <w:gridSpan w:val="3"/>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RPr="00753B48" w:rsidTr="00354211">
        <w:trPr>
          <w:trHeight w:val="144"/>
          <w:tblCellSpacing w:w="20" w:type="nil"/>
        </w:trPr>
        <w:tc>
          <w:tcPr>
            <w:tcW w:w="14885" w:type="dxa"/>
            <w:gridSpan w:val="7"/>
          </w:tcPr>
          <w:p w:rsidR="00354211" w:rsidRPr="00487525" w:rsidRDefault="00354211" w:rsidP="00354211">
            <w:pPr>
              <w:spacing w:after="0"/>
              <w:ind w:left="135"/>
              <w:jc w:val="center"/>
              <w:rPr>
                <w:rFonts w:ascii="Times New Roman" w:hAnsi="Times New Roman" w:cs="Times New Roman"/>
                <w:sz w:val="24"/>
                <w:szCs w:val="24"/>
                <w:lang w:val="ru-RU"/>
              </w:rPr>
            </w:pPr>
            <w:r w:rsidRPr="00487525">
              <w:rPr>
                <w:rFonts w:ascii="Times New Roman" w:hAnsi="Times New Roman" w:cs="Times New Roman"/>
                <w:b/>
                <w:color w:val="000000"/>
                <w:sz w:val="24"/>
                <w:szCs w:val="24"/>
                <w:lang w:val="ru-RU"/>
              </w:rPr>
              <w:t>Раздел 2.</w:t>
            </w:r>
            <w:r w:rsidRPr="00487525">
              <w:rPr>
                <w:rFonts w:ascii="Times New Roman" w:hAnsi="Times New Roman" w:cs="Times New Roman"/>
                <w:color w:val="000000"/>
                <w:sz w:val="24"/>
                <w:szCs w:val="24"/>
                <w:lang w:val="ru-RU"/>
              </w:rPr>
              <w:t xml:space="preserve"> </w:t>
            </w:r>
            <w:r w:rsidRPr="00487525">
              <w:rPr>
                <w:rFonts w:ascii="Times New Roman" w:hAnsi="Times New Roman" w:cs="Times New Roman"/>
                <w:b/>
                <w:color w:val="000000"/>
                <w:sz w:val="24"/>
                <w:szCs w:val="24"/>
                <w:lang w:val="ru-RU"/>
              </w:rPr>
              <w:t>Способы самостоятельной двигательной деятельности</w:t>
            </w:r>
          </w:p>
        </w:tc>
      </w:tr>
      <w:tr w:rsidR="00487525" w:rsidRPr="00753B48" w:rsidTr="004556C2">
        <w:trPr>
          <w:trHeight w:val="144"/>
          <w:tblCellSpacing w:w="20" w:type="nil"/>
        </w:trPr>
        <w:tc>
          <w:tcPr>
            <w:tcW w:w="993" w:type="dxa"/>
            <w:tcMar>
              <w:top w:w="50" w:type="dxa"/>
              <w:left w:w="100" w:type="dxa"/>
            </w:tcMar>
            <w:vAlign w:val="center"/>
          </w:tcPr>
          <w:p w:rsidR="00487525" w:rsidRPr="00487525" w:rsidRDefault="00487525">
            <w:pPr>
              <w:spacing w:after="0"/>
              <w:rPr>
                <w:rFonts w:ascii="Times New Roman" w:hAnsi="Times New Roman" w:cs="Times New Roman"/>
                <w:sz w:val="24"/>
                <w:szCs w:val="24"/>
              </w:rPr>
            </w:pPr>
            <w:r w:rsidRPr="00487525">
              <w:rPr>
                <w:rFonts w:ascii="Times New Roman" w:hAnsi="Times New Roman" w:cs="Times New Roman"/>
                <w:color w:val="000000"/>
                <w:sz w:val="24"/>
                <w:szCs w:val="24"/>
              </w:rPr>
              <w:t>2.1</w:t>
            </w:r>
          </w:p>
        </w:tc>
        <w:tc>
          <w:tcPr>
            <w:tcW w:w="2693"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lang w:val="ru-RU"/>
              </w:rPr>
            </w:pPr>
            <w:r w:rsidRPr="00487525">
              <w:rPr>
                <w:rFonts w:ascii="Times New Roman" w:hAnsi="Times New Roman" w:cs="Times New Roman"/>
                <w:color w:val="000000"/>
                <w:sz w:val="24"/>
                <w:szCs w:val="24"/>
                <w:lang w:val="ru-RU"/>
              </w:rPr>
              <w:t xml:space="preserve">Физкультурно-оздоровительные мероприятия в условиях активного </w:t>
            </w:r>
            <w:r w:rsidRPr="00487525">
              <w:rPr>
                <w:rFonts w:ascii="Times New Roman" w:hAnsi="Times New Roman" w:cs="Times New Roman"/>
                <w:color w:val="000000"/>
                <w:sz w:val="24"/>
                <w:szCs w:val="24"/>
                <w:lang w:val="ru-RU"/>
              </w:rPr>
              <w:lastRenderedPageBreak/>
              <w:t>отдыха и досуга</w:t>
            </w:r>
          </w:p>
        </w:tc>
        <w:tc>
          <w:tcPr>
            <w:tcW w:w="993" w:type="dxa"/>
            <w:tcMar>
              <w:top w:w="50" w:type="dxa"/>
              <w:left w:w="100" w:type="dxa"/>
            </w:tcMar>
            <w:vAlign w:val="center"/>
          </w:tcPr>
          <w:p w:rsidR="00487525" w:rsidRPr="00487525" w:rsidRDefault="00487525" w:rsidP="006C49CE">
            <w:pPr>
              <w:spacing w:after="0"/>
              <w:ind w:left="135"/>
              <w:jc w:val="center"/>
              <w:rPr>
                <w:rFonts w:ascii="Times New Roman" w:hAnsi="Times New Roman" w:cs="Times New Roman"/>
                <w:sz w:val="24"/>
                <w:szCs w:val="24"/>
              </w:rPr>
            </w:pPr>
            <w:r w:rsidRPr="00487525">
              <w:rPr>
                <w:rFonts w:ascii="Times New Roman" w:hAnsi="Times New Roman" w:cs="Times New Roman"/>
                <w:color w:val="000000"/>
                <w:sz w:val="24"/>
                <w:szCs w:val="24"/>
                <w:lang w:val="ru-RU"/>
              </w:rPr>
              <w:lastRenderedPageBreak/>
              <w:t xml:space="preserve"> 2</w:t>
            </w:r>
          </w:p>
        </w:tc>
        <w:tc>
          <w:tcPr>
            <w:tcW w:w="1275"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2268" w:type="dxa"/>
          </w:tcPr>
          <w:p w:rsidR="00487525" w:rsidRPr="00DB29E2" w:rsidRDefault="00753B48">
            <w:pPr>
              <w:spacing w:after="0"/>
              <w:ind w:left="135"/>
              <w:rPr>
                <w:rFonts w:ascii="Times New Roman" w:hAnsi="Times New Roman" w:cs="Times New Roman"/>
                <w:sz w:val="24"/>
                <w:szCs w:val="24"/>
              </w:rPr>
            </w:pPr>
            <w:hyperlink r:id="rId9" w:history="1">
              <w:r w:rsidR="004556C2" w:rsidRPr="00487525">
                <w:rPr>
                  <w:rFonts w:ascii="Times New Roman" w:eastAsia="Times New Roman" w:hAnsi="Times New Roman" w:cs="Times New Roman"/>
                  <w:sz w:val="24"/>
                  <w:szCs w:val="24"/>
                </w:rPr>
                <w:t>www</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4556C2">
              <w:rPr>
                <w:rFonts w:ascii="Times New Roman" w:eastAsia="Times New Roman" w:hAnsi="Times New Roman" w:cs="Times New Roman"/>
                <w:sz w:val="24"/>
                <w:szCs w:val="24"/>
              </w:rPr>
              <w:t xml:space="preserve"> </w:t>
            </w:r>
            <w:hyperlink r:id="rId10" w:history="1">
              <w:r w:rsidR="004556C2" w:rsidRPr="00487525">
                <w:rPr>
                  <w:rFonts w:ascii="Times New Roman" w:eastAsia="Times New Roman" w:hAnsi="Times New Roman" w:cs="Times New Roman"/>
                  <w:sz w:val="24"/>
                  <w:szCs w:val="24"/>
                </w:rPr>
                <w:t>www</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school</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4556C2">
              <w:rPr>
                <w:rFonts w:ascii="Times New Roman" w:eastAsia="Times New Roman" w:hAnsi="Times New Roman" w:cs="Times New Roman"/>
                <w:sz w:val="24"/>
                <w:szCs w:val="24"/>
              </w:rPr>
              <w:t xml:space="preserve"> </w:t>
            </w:r>
            <w:hyperlink r:id="rId11" w:history="1">
              <w:r w:rsidR="004556C2" w:rsidRPr="00487525">
                <w:rPr>
                  <w:rFonts w:ascii="Times New Roman" w:eastAsia="Times New Roman" w:hAnsi="Times New Roman" w:cs="Times New Roman"/>
                  <w:sz w:val="24"/>
                  <w:szCs w:val="24"/>
                </w:rPr>
                <w:t>https</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uchi</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r w:rsidR="004556C2" w:rsidRPr="004556C2">
                <w:rPr>
                  <w:rFonts w:ascii="Times New Roman" w:eastAsia="Times New Roman" w:hAnsi="Times New Roman" w:cs="Times New Roman"/>
                  <w:sz w:val="24"/>
                  <w:szCs w:val="24"/>
                </w:rPr>
                <w:t>/</w:t>
              </w:r>
            </w:hyperlink>
          </w:p>
        </w:tc>
        <w:tc>
          <w:tcPr>
            <w:tcW w:w="5103" w:type="dxa"/>
            <w:tcMar>
              <w:top w:w="50" w:type="dxa"/>
              <w:left w:w="100" w:type="dxa"/>
            </w:tcMar>
            <w:vAlign w:val="center"/>
          </w:tcPr>
          <w:p w:rsidR="00487525" w:rsidRPr="00D15D85" w:rsidRDefault="004556C2">
            <w:pPr>
              <w:spacing w:after="0"/>
              <w:ind w:left="135"/>
              <w:rPr>
                <w:rFonts w:ascii="Times New Roman" w:hAnsi="Times New Roman" w:cs="Times New Roman"/>
                <w:sz w:val="24"/>
                <w:szCs w:val="24"/>
                <w:lang w:val="ru-RU"/>
              </w:rPr>
            </w:pPr>
            <w:r w:rsidRPr="003F3DAE">
              <w:rPr>
                <w:rFonts w:ascii="Times New Roman" w:hAnsi="Times New Roman" w:cs="Times New Roman"/>
                <w:sz w:val="24"/>
                <w:szCs w:val="24"/>
                <w:lang w:val="ru-RU"/>
              </w:rPr>
              <w:t xml:space="preserve">Знакомятся и обсуждают понятие «образ жизни человека», анализируют содержание его основных направлений и компонентов, приводят примеры из своего образа жизни. </w:t>
            </w:r>
            <w:r w:rsidRPr="003F3DAE">
              <w:rPr>
                <w:rFonts w:ascii="Times New Roman" w:hAnsi="Times New Roman" w:cs="Times New Roman"/>
                <w:sz w:val="24"/>
                <w:szCs w:val="24"/>
                <w:lang w:val="ru-RU"/>
              </w:rPr>
              <w:lastRenderedPageBreak/>
              <w:t xml:space="preserve">Знакомятся с особенностями организации досуговой деятельности, её оздоровительными формами и их планированием, обсуждают их роль и значение в образе жизни современного человека. Знакомятся с понятием «активный отдых» как оздоровительной формой организации досуговой деятельности, обсуждают и анализируют его содержание, связь с укреплением и сохранением здоровья. Участвуют в индивидуальной проектной деятельности практического характера. Определяют цель проекта и формулируют его результат. Намечают план разработки проекта, формулируют поэтапные задачи и планируют результаты для каждого этапа. Осуществляют поиск необходимой литературы, проводят её анализ и обобщение, составляют план доклада по результатам проектной деятельности. Разрабатывают индивидуальные проекты, осуществляют их оформление и готовят тексты выступлений. Организуют обсуждение проектов с учащимися класса, отвечают на вопросы. Обсуждают рассказ учителя о целевом назначении ежегодного медицинского осмотра, его содержательном наполнении, связи с организацией и проведением регулярных занятий физической культурой и спортом. Знакомятся с правилами распределения учащихся на медицинские группы и перечнем ограничений для </w:t>
            </w:r>
            <w:r w:rsidRPr="003F3DAE">
              <w:rPr>
                <w:rFonts w:ascii="Times New Roman" w:hAnsi="Times New Roman" w:cs="Times New Roman"/>
                <w:sz w:val="24"/>
                <w:szCs w:val="24"/>
                <w:lang w:val="ru-RU"/>
              </w:rPr>
              <w:lastRenderedPageBreak/>
              <w:t xml:space="preserve">самостоятельных занятий физической культурой и спортом. Обсуждают роль и значение контроля за состоянием здоровья для организации самостоятельных занятий, подбора физических упражнений и индивидуальной нагрузки. Участвуют в мини-исследовании. Обсуждают способы профилактики заболевания сердечно-сосудистой системы, устанавливают её связь с организацией регулярных занятий физической культурой и спортом. Анализируют целевое назначение пробы </w:t>
            </w:r>
            <w:proofErr w:type="spellStart"/>
            <w:r w:rsidRPr="003F3DAE">
              <w:rPr>
                <w:rFonts w:ascii="Times New Roman" w:hAnsi="Times New Roman" w:cs="Times New Roman"/>
                <w:sz w:val="24"/>
                <w:szCs w:val="24"/>
                <w:lang w:val="ru-RU"/>
              </w:rPr>
              <w:t>Руфье</w:t>
            </w:r>
            <w:proofErr w:type="spellEnd"/>
            <w:r w:rsidRPr="003F3DAE">
              <w:rPr>
                <w:rFonts w:ascii="Times New Roman" w:hAnsi="Times New Roman" w:cs="Times New Roman"/>
                <w:sz w:val="24"/>
                <w:szCs w:val="24"/>
                <w:lang w:val="ru-RU"/>
              </w:rPr>
              <w:t xml:space="preserve">, обсуждают правила и приёмы её проведения. Обучаются проводить пробу </w:t>
            </w:r>
            <w:proofErr w:type="spellStart"/>
            <w:r w:rsidRPr="003F3DAE">
              <w:rPr>
                <w:rFonts w:ascii="Times New Roman" w:hAnsi="Times New Roman" w:cs="Times New Roman"/>
                <w:sz w:val="24"/>
                <w:szCs w:val="24"/>
                <w:lang w:val="ru-RU"/>
              </w:rPr>
              <w:t>Руфье</w:t>
            </w:r>
            <w:proofErr w:type="spellEnd"/>
            <w:r w:rsidRPr="003F3DAE">
              <w:rPr>
                <w:rFonts w:ascii="Times New Roman" w:hAnsi="Times New Roman" w:cs="Times New Roman"/>
                <w:sz w:val="24"/>
                <w:szCs w:val="24"/>
                <w:lang w:val="ru-RU"/>
              </w:rPr>
              <w:t xml:space="preserve"> в парах, оценивают индивидуальные показатели и сравнивают их с данными стандартной таблицы. Делают выводы об индивидуальном состоянии сердечно-сосудистой системы, учитывают их при выборе величины и направленности физической нагрузки для самостоятельных занятий физической культурой и спортом. Знакомятся с субъективными показателями текущего состояния организма, анализируют способы и критерии их оценивания (настроение, самочувствие, режим сна и питания). Проводят наблюдение за субъективными показателями в течение учебной недели и оценивают его по соответствующим критериям. Анализируют динамику показателей состояния организма в недельном режиме и устанавливают связь с </w:t>
            </w:r>
            <w:r w:rsidRPr="003F3DAE">
              <w:rPr>
                <w:rFonts w:ascii="Times New Roman" w:hAnsi="Times New Roman" w:cs="Times New Roman"/>
                <w:sz w:val="24"/>
                <w:szCs w:val="24"/>
                <w:lang w:val="ru-RU"/>
              </w:rPr>
              <w:lastRenderedPageBreak/>
              <w:t xml:space="preserve">особенностями его содержания. Знакомятся с объективными показателями индивидуального состояния организма и критериями их оценивания (измерение артериального давления, проба Штанге и </w:t>
            </w:r>
            <w:proofErr w:type="spellStart"/>
            <w:r w:rsidRPr="003F3DAE">
              <w:rPr>
                <w:rFonts w:ascii="Times New Roman" w:hAnsi="Times New Roman" w:cs="Times New Roman"/>
                <w:sz w:val="24"/>
                <w:szCs w:val="24"/>
                <w:lang w:val="ru-RU"/>
              </w:rPr>
              <w:t>Генча</w:t>
            </w:r>
            <w:proofErr w:type="spellEnd"/>
            <w:r w:rsidRPr="003F3DAE">
              <w:rPr>
                <w:rFonts w:ascii="Times New Roman" w:hAnsi="Times New Roman" w:cs="Times New Roman"/>
                <w:sz w:val="24"/>
                <w:szCs w:val="24"/>
                <w:lang w:val="ru-RU"/>
              </w:rPr>
              <w:t xml:space="preserve">). Обучаются проводить процедуры измерения объективных показателей и оценивают текущее состояние организма в соответствие со стандартными критериями. Знакомятся с понятием «кондиционная тренировка» и основными формами организации её занятий. Знакомятся с образцом конспекта тренировочного занятия кондиционной направленности, обсуждают его структуру и содержательное наполнение. Анализируют особенности динамики показателей пульса при разных по направленности занятиях кондиционной тренировкой. Обсуждают правила оформления учебных заданий, подходы к индивидуализации дозировки физической нагрузки с учётом показателей состояния организма. Разрабатывают индивидуальные планы тренировочного занятия кондиционной тренировкой и обсуждают их с учащимися класса. Участвуют в мини-исследовании. Обсуждают информацию учителя о роли и значении оценки физического состояния при организации самостоятельный занятий кондиционной тренировкой, знакомятся с процедурами его измерения. Обучаются проводить процедуру измерения и </w:t>
            </w:r>
            <w:r w:rsidRPr="003F3DAE">
              <w:rPr>
                <w:rFonts w:ascii="Times New Roman" w:hAnsi="Times New Roman" w:cs="Times New Roman"/>
                <w:sz w:val="24"/>
                <w:szCs w:val="24"/>
                <w:lang w:val="ru-RU"/>
              </w:rPr>
              <w:lastRenderedPageBreak/>
              <w:t>определение индивидуального уровня физического состояния с помощью специальной формулы (УФС). Определяют индивидуальные особенности в уровне физического состояния и выявляют отличия с помощью сравнения с показателями таблицы стандартов</w:t>
            </w:r>
          </w:p>
        </w:tc>
      </w:tr>
      <w:tr w:rsidR="00487525" w:rsidRPr="00487525" w:rsidTr="004556C2">
        <w:trPr>
          <w:trHeight w:val="144"/>
          <w:tblCellSpacing w:w="20" w:type="nil"/>
        </w:trPr>
        <w:tc>
          <w:tcPr>
            <w:tcW w:w="3686"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lastRenderedPageBreak/>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3" w:type="dxa"/>
            <w:tcMar>
              <w:top w:w="50" w:type="dxa"/>
              <w:left w:w="100" w:type="dxa"/>
            </w:tcMar>
            <w:vAlign w:val="center"/>
          </w:tcPr>
          <w:p w:rsidR="00487525" w:rsidRPr="00487525" w:rsidRDefault="00487525" w:rsidP="006C49CE">
            <w:pPr>
              <w:spacing w:after="0"/>
              <w:ind w:left="135"/>
              <w:jc w:val="center"/>
              <w:rPr>
                <w:rFonts w:ascii="Times New Roman" w:hAnsi="Times New Roman" w:cs="Times New Roman"/>
                <w:sz w:val="24"/>
                <w:szCs w:val="24"/>
                <w:lang w:val="ru-RU"/>
              </w:rPr>
            </w:pPr>
            <w:r w:rsidRPr="00487525">
              <w:rPr>
                <w:rFonts w:ascii="Times New Roman" w:hAnsi="Times New Roman" w:cs="Times New Roman"/>
                <w:color w:val="000000"/>
                <w:sz w:val="24"/>
                <w:szCs w:val="24"/>
              </w:rPr>
              <w:t xml:space="preserve"> </w:t>
            </w:r>
            <w:r w:rsidRPr="00487525">
              <w:rPr>
                <w:rFonts w:ascii="Times New Roman" w:hAnsi="Times New Roman" w:cs="Times New Roman"/>
                <w:color w:val="000000"/>
                <w:sz w:val="24"/>
                <w:szCs w:val="24"/>
                <w:lang w:val="ru-RU"/>
              </w:rPr>
              <w:t>2</w:t>
            </w:r>
          </w:p>
        </w:tc>
        <w:tc>
          <w:tcPr>
            <w:tcW w:w="1275" w:type="dxa"/>
          </w:tcPr>
          <w:p w:rsidR="00487525" w:rsidRPr="00487525" w:rsidRDefault="00487525">
            <w:pPr>
              <w:rPr>
                <w:rFonts w:ascii="Times New Roman" w:hAnsi="Times New Roman" w:cs="Times New Roman"/>
                <w:sz w:val="24"/>
                <w:szCs w:val="24"/>
              </w:rPr>
            </w:pPr>
          </w:p>
        </w:tc>
        <w:tc>
          <w:tcPr>
            <w:tcW w:w="8931" w:type="dxa"/>
            <w:gridSpan w:val="3"/>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RPr="00487525" w:rsidTr="00354211">
        <w:trPr>
          <w:trHeight w:val="144"/>
          <w:tblCellSpacing w:w="20" w:type="nil"/>
        </w:trPr>
        <w:tc>
          <w:tcPr>
            <w:tcW w:w="14885" w:type="dxa"/>
            <w:gridSpan w:val="7"/>
          </w:tcPr>
          <w:p w:rsidR="00354211" w:rsidRPr="00487525" w:rsidRDefault="00354211" w:rsidP="00354211">
            <w:pPr>
              <w:spacing w:after="0"/>
              <w:ind w:left="135"/>
              <w:jc w:val="center"/>
              <w:rPr>
                <w:rFonts w:ascii="Times New Roman" w:hAnsi="Times New Roman" w:cs="Times New Roman"/>
                <w:sz w:val="24"/>
                <w:szCs w:val="24"/>
              </w:rPr>
            </w:pPr>
            <w:r w:rsidRPr="00487525">
              <w:rPr>
                <w:rFonts w:ascii="Times New Roman" w:hAnsi="Times New Roman" w:cs="Times New Roman"/>
                <w:b/>
                <w:color w:val="000000"/>
                <w:sz w:val="24"/>
                <w:szCs w:val="24"/>
              </w:rPr>
              <w:t>ФИЗИЧЕСКОЕ СОВЕРШЕНСТВОВАНИЕ</w:t>
            </w:r>
          </w:p>
        </w:tc>
      </w:tr>
      <w:tr w:rsidR="00354211" w:rsidRPr="00487525" w:rsidTr="00354211">
        <w:trPr>
          <w:trHeight w:val="144"/>
          <w:tblCellSpacing w:w="20" w:type="nil"/>
        </w:trPr>
        <w:tc>
          <w:tcPr>
            <w:tcW w:w="14885" w:type="dxa"/>
            <w:gridSpan w:val="7"/>
          </w:tcPr>
          <w:p w:rsidR="00354211" w:rsidRPr="00487525" w:rsidRDefault="00354211" w:rsidP="00354211">
            <w:pPr>
              <w:spacing w:after="0"/>
              <w:ind w:left="135"/>
              <w:jc w:val="center"/>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Раздел</w:t>
            </w:r>
            <w:proofErr w:type="spellEnd"/>
            <w:r w:rsidRPr="00487525">
              <w:rPr>
                <w:rFonts w:ascii="Times New Roman" w:hAnsi="Times New Roman" w:cs="Times New Roman"/>
                <w:b/>
                <w:color w:val="000000"/>
                <w:sz w:val="24"/>
                <w:szCs w:val="24"/>
              </w:rPr>
              <w:t xml:space="preserve"> 1.</w:t>
            </w:r>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b/>
                <w:color w:val="000000"/>
                <w:sz w:val="24"/>
                <w:szCs w:val="24"/>
              </w:rPr>
              <w:t>Физкультурно-оздоровительная</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деятельность</w:t>
            </w:r>
            <w:proofErr w:type="spellEnd"/>
          </w:p>
        </w:tc>
      </w:tr>
      <w:tr w:rsidR="00487525" w:rsidRPr="00753B48" w:rsidTr="004556C2">
        <w:trPr>
          <w:trHeight w:val="144"/>
          <w:tblCellSpacing w:w="20" w:type="nil"/>
        </w:trPr>
        <w:tc>
          <w:tcPr>
            <w:tcW w:w="993" w:type="dxa"/>
            <w:tcMar>
              <w:top w:w="50" w:type="dxa"/>
              <w:left w:w="100" w:type="dxa"/>
            </w:tcMar>
            <w:vAlign w:val="center"/>
          </w:tcPr>
          <w:p w:rsidR="00487525" w:rsidRPr="00487525" w:rsidRDefault="00487525">
            <w:pPr>
              <w:spacing w:after="0"/>
              <w:rPr>
                <w:rFonts w:ascii="Times New Roman" w:hAnsi="Times New Roman" w:cs="Times New Roman"/>
                <w:sz w:val="24"/>
                <w:szCs w:val="24"/>
              </w:rPr>
            </w:pPr>
            <w:r w:rsidRPr="00487525">
              <w:rPr>
                <w:rFonts w:ascii="Times New Roman" w:hAnsi="Times New Roman" w:cs="Times New Roman"/>
                <w:color w:val="000000"/>
                <w:sz w:val="24"/>
                <w:szCs w:val="24"/>
              </w:rPr>
              <w:t>1.1</w:t>
            </w:r>
          </w:p>
        </w:tc>
        <w:tc>
          <w:tcPr>
            <w:tcW w:w="2693"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Физкультурно-оздоровительная</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деятельность</w:t>
            </w:r>
            <w:proofErr w:type="spellEnd"/>
          </w:p>
        </w:tc>
        <w:tc>
          <w:tcPr>
            <w:tcW w:w="993"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275"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2268" w:type="dxa"/>
          </w:tcPr>
          <w:p w:rsidR="00487525" w:rsidRPr="00F646B4" w:rsidRDefault="00753B48" w:rsidP="00BC133D">
            <w:pPr>
              <w:spacing w:after="0"/>
              <w:ind w:left="135"/>
              <w:rPr>
                <w:rFonts w:ascii="Times New Roman" w:hAnsi="Times New Roman" w:cs="Times New Roman"/>
                <w:sz w:val="24"/>
                <w:szCs w:val="24"/>
              </w:rPr>
            </w:pPr>
            <w:hyperlink r:id="rId12" w:history="1">
              <w:r w:rsidR="004556C2" w:rsidRPr="00487525">
                <w:rPr>
                  <w:rFonts w:ascii="Times New Roman" w:eastAsia="Times New Roman" w:hAnsi="Times New Roman" w:cs="Times New Roman"/>
                  <w:sz w:val="24"/>
                  <w:szCs w:val="24"/>
                </w:rPr>
                <w:t>www</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4556C2">
              <w:rPr>
                <w:rFonts w:ascii="Times New Roman" w:eastAsia="Times New Roman" w:hAnsi="Times New Roman" w:cs="Times New Roman"/>
                <w:sz w:val="24"/>
                <w:szCs w:val="24"/>
              </w:rPr>
              <w:t xml:space="preserve"> </w:t>
            </w:r>
            <w:r w:rsidR="00F646B4" w:rsidRPr="00F646B4">
              <w:rPr>
                <w:rFonts w:ascii="Times New Roman" w:eastAsia="Times New Roman" w:hAnsi="Times New Roman" w:cs="Times New Roman"/>
                <w:sz w:val="24"/>
                <w:szCs w:val="24"/>
              </w:rPr>
              <w:t xml:space="preserve"> </w:t>
            </w:r>
            <w:hyperlink r:id="rId13" w:history="1">
              <w:r w:rsidR="004556C2" w:rsidRPr="00487525">
                <w:rPr>
                  <w:rFonts w:ascii="Times New Roman" w:eastAsia="Times New Roman" w:hAnsi="Times New Roman" w:cs="Times New Roman"/>
                  <w:sz w:val="24"/>
                  <w:szCs w:val="24"/>
                </w:rPr>
                <w:t>www</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school</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4556C2">
              <w:rPr>
                <w:rFonts w:ascii="Times New Roman" w:eastAsia="Times New Roman" w:hAnsi="Times New Roman" w:cs="Times New Roman"/>
                <w:sz w:val="24"/>
                <w:szCs w:val="24"/>
              </w:rPr>
              <w:t xml:space="preserve"> </w:t>
            </w:r>
            <w:hyperlink r:id="rId14" w:history="1">
              <w:r w:rsidR="004556C2" w:rsidRPr="00487525">
                <w:rPr>
                  <w:rFonts w:ascii="Times New Roman" w:eastAsia="Times New Roman" w:hAnsi="Times New Roman" w:cs="Times New Roman"/>
                  <w:sz w:val="24"/>
                  <w:szCs w:val="24"/>
                </w:rPr>
                <w:t>https</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uchi</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r w:rsidR="004556C2" w:rsidRPr="004556C2">
                <w:rPr>
                  <w:rFonts w:ascii="Times New Roman" w:eastAsia="Times New Roman" w:hAnsi="Times New Roman" w:cs="Times New Roman"/>
                  <w:sz w:val="24"/>
                  <w:szCs w:val="24"/>
                </w:rPr>
                <w:t>/</w:t>
              </w:r>
            </w:hyperlink>
            <w:r w:rsidR="00F646B4" w:rsidRPr="00F646B4">
              <w:rPr>
                <w:rFonts w:ascii="Times New Roman" w:eastAsia="Times New Roman" w:hAnsi="Times New Roman" w:cs="Times New Roman"/>
                <w:sz w:val="24"/>
                <w:szCs w:val="24"/>
              </w:rPr>
              <w:t xml:space="preserve">  </w:t>
            </w:r>
          </w:p>
        </w:tc>
        <w:tc>
          <w:tcPr>
            <w:tcW w:w="5103" w:type="dxa"/>
            <w:tcMar>
              <w:top w:w="50" w:type="dxa"/>
              <w:left w:w="100" w:type="dxa"/>
            </w:tcMar>
            <w:vAlign w:val="center"/>
          </w:tcPr>
          <w:p w:rsidR="00487525" w:rsidRPr="00BC133D" w:rsidRDefault="004556C2">
            <w:pPr>
              <w:spacing w:after="0"/>
              <w:ind w:left="135"/>
              <w:rPr>
                <w:rFonts w:ascii="Times New Roman" w:hAnsi="Times New Roman" w:cs="Times New Roman"/>
                <w:sz w:val="24"/>
                <w:szCs w:val="24"/>
                <w:lang w:val="ru-RU"/>
              </w:rPr>
            </w:pPr>
            <w:r w:rsidRPr="00BC133D">
              <w:rPr>
                <w:rFonts w:ascii="Times New Roman" w:hAnsi="Times New Roman" w:cs="Times New Roman"/>
                <w:sz w:val="24"/>
                <w:szCs w:val="24"/>
                <w:lang w:val="ru-RU"/>
              </w:rPr>
              <w:t>Определяют индивидуальную форму осанки и знакомятся с перечнем упражнений для профилактики её нарушения: 1) Упражнения для закрепления навыка правильной осанки. 2) Общеразвивающие упражнения для укрепления мышц туловища. 3) Упражнения локального характера на развитие корсетных мышц. Знакомятся и разучивают корригирующие упражнения на восстановление правильной формы и снижение выраженности сколиотической осанки. Разрабатывают и разучивают индивидуальные комплексы упражнений с учётом индивидуальных особенностей формы осанки. Составляют индивидуальные комплексы упражнений зрительной гимнастики, разучивают их и планируют выполнение в режиме учебного дня.</w:t>
            </w:r>
          </w:p>
        </w:tc>
      </w:tr>
      <w:tr w:rsidR="00487525" w:rsidRPr="00487525" w:rsidTr="004556C2">
        <w:trPr>
          <w:trHeight w:val="144"/>
          <w:tblCellSpacing w:w="20" w:type="nil"/>
        </w:trPr>
        <w:tc>
          <w:tcPr>
            <w:tcW w:w="3686"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3"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275" w:type="dxa"/>
          </w:tcPr>
          <w:p w:rsidR="00487525" w:rsidRPr="00487525" w:rsidRDefault="00487525">
            <w:pPr>
              <w:rPr>
                <w:rFonts w:ascii="Times New Roman" w:hAnsi="Times New Roman" w:cs="Times New Roman"/>
                <w:sz w:val="24"/>
                <w:szCs w:val="24"/>
              </w:rPr>
            </w:pPr>
          </w:p>
        </w:tc>
        <w:tc>
          <w:tcPr>
            <w:tcW w:w="8931" w:type="dxa"/>
            <w:gridSpan w:val="3"/>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RPr="00487525" w:rsidTr="00354211">
        <w:trPr>
          <w:trHeight w:val="144"/>
          <w:tblCellSpacing w:w="20" w:type="nil"/>
        </w:trPr>
        <w:tc>
          <w:tcPr>
            <w:tcW w:w="14885" w:type="dxa"/>
            <w:gridSpan w:val="7"/>
          </w:tcPr>
          <w:p w:rsidR="00354211" w:rsidRPr="00487525" w:rsidRDefault="00354211" w:rsidP="00354211">
            <w:pPr>
              <w:spacing w:after="0"/>
              <w:ind w:left="135"/>
              <w:jc w:val="center"/>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Раздел</w:t>
            </w:r>
            <w:proofErr w:type="spellEnd"/>
            <w:r w:rsidRPr="00487525">
              <w:rPr>
                <w:rFonts w:ascii="Times New Roman" w:hAnsi="Times New Roman" w:cs="Times New Roman"/>
                <w:b/>
                <w:color w:val="000000"/>
                <w:sz w:val="24"/>
                <w:szCs w:val="24"/>
              </w:rPr>
              <w:t xml:space="preserve"> 2.</w:t>
            </w:r>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b/>
                <w:color w:val="000000"/>
                <w:sz w:val="24"/>
                <w:szCs w:val="24"/>
              </w:rPr>
              <w:t>Спортивно-оздоровительная</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деятельность</w:t>
            </w:r>
            <w:proofErr w:type="spellEnd"/>
          </w:p>
        </w:tc>
      </w:tr>
      <w:tr w:rsidR="004556C2" w:rsidRPr="00753B48" w:rsidTr="004556C2">
        <w:trPr>
          <w:trHeight w:val="144"/>
          <w:tblCellSpacing w:w="20" w:type="nil"/>
        </w:trPr>
        <w:tc>
          <w:tcPr>
            <w:tcW w:w="993" w:type="dxa"/>
            <w:tcMar>
              <w:top w:w="50" w:type="dxa"/>
              <w:left w:w="100" w:type="dxa"/>
            </w:tcMar>
            <w:vAlign w:val="center"/>
          </w:tcPr>
          <w:p w:rsidR="004556C2" w:rsidRPr="00487525" w:rsidRDefault="004556C2">
            <w:pPr>
              <w:spacing w:after="0"/>
              <w:rPr>
                <w:rFonts w:ascii="Times New Roman" w:hAnsi="Times New Roman" w:cs="Times New Roman"/>
                <w:sz w:val="24"/>
                <w:szCs w:val="24"/>
              </w:rPr>
            </w:pPr>
            <w:r w:rsidRPr="00487525">
              <w:rPr>
                <w:rFonts w:ascii="Times New Roman" w:hAnsi="Times New Roman" w:cs="Times New Roman"/>
                <w:color w:val="000000"/>
                <w:sz w:val="24"/>
                <w:szCs w:val="24"/>
              </w:rPr>
              <w:lastRenderedPageBreak/>
              <w:t>2.1</w:t>
            </w:r>
          </w:p>
        </w:tc>
        <w:tc>
          <w:tcPr>
            <w:tcW w:w="2693" w:type="dxa"/>
            <w:tcMar>
              <w:top w:w="50" w:type="dxa"/>
              <w:left w:w="100" w:type="dxa"/>
            </w:tcMar>
            <w:vAlign w:val="center"/>
          </w:tcPr>
          <w:p w:rsidR="004556C2" w:rsidRPr="00487525" w:rsidRDefault="004556C2" w:rsidP="006C49CE">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Модуль</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Спортивные</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игры</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Баскетбол</w:t>
            </w:r>
            <w:proofErr w:type="spellEnd"/>
          </w:p>
        </w:tc>
        <w:tc>
          <w:tcPr>
            <w:tcW w:w="993" w:type="dxa"/>
            <w:tcMar>
              <w:top w:w="50" w:type="dxa"/>
              <w:left w:w="100" w:type="dxa"/>
            </w:tcMar>
            <w:vAlign w:val="center"/>
          </w:tcPr>
          <w:p w:rsidR="004556C2" w:rsidRPr="008318EF" w:rsidRDefault="004556C2" w:rsidP="006C49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275" w:type="dxa"/>
            <w:tcMar>
              <w:top w:w="50" w:type="dxa"/>
              <w:left w:w="100" w:type="dxa"/>
            </w:tcMar>
            <w:vAlign w:val="center"/>
          </w:tcPr>
          <w:p w:rsidR="004556C2" w:rsidRPr="00487525" w:rsidRDefault="004556C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4556C2" w:rsidRPr="00487525" w:rsidRDefault="004556C2">
            <w:pPr>
              <w:spacing w:after="0"/>
              <w:ind w:left="135"/>
              <w:jc w:val="center"/>
              <w:rPr>
                <w:rFonts w:ascii="Times New Roman" w:hAnsi="Times New Roman" w:cs="Times New Roman"/>
                <w:sz w:val="24"/>
                <w:szCs w:val="24"/>
              </w:rPr>
            </w:pPr>
          </w:p>
        </w:tc>
        <w:tc>
          <w:tcPr>
            <w:tcW w:w="2268" w:type="dxa"/>
            <w:vMerge w:val="restart"/>
          </w:tcPr>
          <w:p w:rsidR="004556C2" w:rsidRPr="00DB29E2" w:rsidRDefault="00753B48">
            <w:pPr>
              <w:spacing w:after="0"/>
              <w:ind w:left="135"/>
              <w:rPr>
                <w:rFonts w:ascii="Times New Roman" w:eastAsia="Times New Roman" w:hAnsi="Times New Roman" w:cs="Times New Roman"/>
                <w:sz w:val="24"/>
                <w:szCs w:val="24"/>
              </w:rPr>
            </w:pPr>
            <w:hyperlink r:id="rId15" w:history="1">
              <w:r w:rsidR="004556C2" w:rsidRPr="00487525">
                <w:rPr>
                  <w:rFonts w:ascii="Times New Roman" w:eastAsia="Times New Roman" w:hAnsi="Times New Roman" w:cs="Times New Roman"/>
                  <w:sz w:val="24"/>
                  <w:szCs w:val="24"/>
                </w:rPr>
                <w:t>www</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4556C2">
              <w:rPr>
                <w:rFonts w:ascii="Times New Roman" w:eastAsia="Times New Roman" w:hAnsi="Times New Roman" w:cs="Times New Roman"/>
                <w:sz w:val="24"/>
                <w:szCs w:val="24"/>
              </w:rPr>
              <w:t xml:space="preserve"> </w:t>
            </w:r>
            <w:hyperlink r:id="rId16" w:history="1">
              <w:r w:rsidR="004556C2" w:rsidRPr="00487525">
                <w:rPr>
                  <w:rFonts w:ascii="Times New Roman" w:eastAsia="Times New Roman" w:hAnsi="Times New Roman" w:cs="Times New Roman"/>
                  <w:sz w:val="24"/>
                  <w:szCs w:val="24"/>
                </w:rPr>
                <w:t>www</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school</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4556C2">
              <w:rPr>
                <w:rFonts w:ascii="Times New Roman" w:eastAsia="Times New Roman" w:hAnsi="Times New Roman" w:cs="Times New Roman"/>
                <w:sz w:val="24"/>
                <w:szCs w:val="24"/>
              </w:rPr>
              <w:t xml:space="preserve"> </w:t>
            </w:r>
            <w:hyperlink r:id="rId17" w:history="1">
              <w:r w:rsidR="004556C2" w:rsidRPr="00487525">
                <w:rPr>
                  <w:rFonts w:ascii="Times New Roman" w:eastAsia="Times New Roman" w:hAnsi="Times New Roman" w:cs="Times New Roman"/>
                  <w:sz w:val="24"/>
                  <w:szCs w:val="24"/>
                </w:rPr>
                <w:t>https</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uchi</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r w:rsidR="004556C2" w:rsidRPr="004556C2">
                <w:rPr>
                  <w:rFonts w:ascii="Times New Roman" w:eastAsia="Times New Roman" w:hAnsi="Times New Roman" w:cs="Times New Roman"/>
                  <w:sz w:val="24"/>
                  <w:szCs w:val="24"/>
                </w:rPr>
                <w:t>/</w:t>
              </w:r>
            </w:hyperlink>
          </w:p>
          <w:p w:rsidR="00F646B4" w:rsidRPr="00DB29E2" w:rsidRDefault="00753B48" w:rsidP="00F646B4">
            <w:pPr>
              <w:spacing w:after="0" w:line="240" w:lineRule="auto"/>
              <w:ind w:left="120"/>
              <w:rPr>
                <w:rFonts w:ascii="Times New Roman" w:hAnsi="Times New Roman" w:cs="Times New Roman"/>
                <w:sz w:val="24"/>
                <w:szCs w:val="24"/>
              </w:rPr>
            </w:pPr>
            <w:hyperlink r:id="rId18" w:history="1">
              <w:r w:rsidR="00F646B4" w:rsidRPr="00931FB3">
                <w:rPr>
                  <w:rStyle w:val="ab"/>
                  <w:rFonts w:ascii="Times New Roman" w:hAnsi="Times New Roman" w:cs="Times New Roman"/>
                  <w:sz w:val="24"/>
                  <w:szCs w:val="24"/>
                </w:rPr>
                <w:t>https</w:t>
              </w:r>
              <w:r w:rsidR="00F646B4" w:rsidRPr="00DB29E2">
                <w:rPr>
                  <w:rStyle w:val="ab"/>
                  <w:rFonts w:ascii="Times New Roman" w:hAnsi="Times New Roman" w:cs="Times New Roman"/>
                  <w:sz w:val="24"/>
                  <w:szCs w:val="24"/>
                </w:rPr>
                <w:t>://</w:t>
              </w:r>
              <w:r w:rsidR="00F646B4" w:rsidRPr="00931FB3">
                <w:rPr>
                  <w:rStyle w:val="ab"/>
                  <w:rFonts w:ascii="Times New Roman" w:hAnsi="Times New Roman" w:cs="Times New Roman"/>
                  <w:sz w:val="24"/>
                  <w:szCs w:val="24"/>
                </w:rPr>
                <w:t>world</w:t>
              </w:r>
              <w:r w:rsidR="00F646B4" w:rsidRPr="00DB29E2">
                <w:rPr>
                  <w:rStyle w:val="ab"/>
                  <w:rFonts w:ascii="Times New Roman" w:hAnsi="Times New Roman" w:cs="Times New Roman"/>
                  <w:sz w:val="24"/>
                  <w:szCs w:val="24"/>
                </w:rPr>
                <w:t>-</w:t>
              </w:r>
              <w:r w:rsidR="00F646B4" w:rsidRPr="00931FB3">
                <w:rPr>
                  <w:rStyle w:val="ab"/>
                  <w:rFonts w:ascii="Times New Roman" w:hAnsi="Times New Roman" w:cs="Times New Roman"/>
                  <w:sz w:val="24"/>
                  <w:szCs w:val="24"/>
                </w:rPr>
                <w:t>sport</w:t>
              </w:r>
              <w:r w:rsidR="00F646B4" w:rsidRPr="00DB29E2">
                <w:rPr>
                  <w:rStyle w:val="ab"/>
                  <w:rFonts w:ascii="Times New Roman" w:hAnsi="Times New Roman" w:cs="Times New Roman"/>
                  <w:sz w:val="24"/>
                  <w:szCs w:val="24"/>
                </w:rPr>
                <w:t>.</w:t>
              </w:r>
              <w:r w:rsidR="00F646B4" w:rsidRPr="00931FB3">
                <w:rPr>
                  <w:rStyle w:val="ab"/>
                  <w:rFonts w:ascii="Times New Roman" w:hAnsi="Times New Roman" w:cs="Times New Roman"/>
                  <w:sz w:val="24"/>
                  <w:szCs w:val="24"/>
                </w:rPr>
                <w:t>org</w:t>
              </w:r>
              <w:r w:rsidR="00F646B4" w:rsidRPr="00DB29E2">
                <w:rPr>
                  <w:rStyle w:val="ab"/>
                  <w:rFonts w:ascii="Times New Roman" w:hAnsi="Times New Roman" w:cs="Times New Roman"/>
                  <w:sz w:val="24"/>
                  <w:szCs w:val="24"/>
                </w:rPr>
                <w:t>/</w:t>
              </w:r>
              <w:r w:rsidR="00F646B4" w:rsidRPr="00931FB3">
                <w:rPr>
                  <w:rStyle w:val="ab"/>
                  <w:rFonts w:ascii="Times New Roman" w:hAnsi="Times New Roman" w:cs="Times New Roman"/>
                  <w:sz w:val="24"/>
                  <w:szCs w:val="24"/>
                </w:rPr>
                <w:t>games</w:t>
              </w:r>
              <w:r w:rsidR="00F646B4" w:rsidRPr="00DB29E2">
                <w:rPr>
                  <w:rStyle w:val="ab"/>
                  <w:rFonts w:ascii="Times New Roman" w:hAnsi="Times New Roman" w:cs="Times New Roman"/>
                  <w:sz w:val="24"/>
                  <w:szCs w:val="24"/>
                </w:rPr>
                <w:t>/</w:t>
              </w:r>
              <w:r w:rsidR="00F646B4" w:rsidRPr="00931FB3">
                <w:rPr>
                  <w:rStyle w:val="ab"/>
                  <w:rFonts w:ascii="Times New Roman" w:hAnsi="Times New Roman" w:cs="Times New Roman"/>
                  <w:sz w:val="24"/>
                  <w:szCs w:val="24"/>
                </w:rPr>
                <w:t>basketball</w:t>
              </w:r>
              <w:r w:rsidR="00F646B4" w:rsidRPr="00DB29E2">
                <w:rPr>
                  <w:rStyle w:val="ab"/>
                  <w:rFonts w:ascii="Times New Roman" w:hAnsi="Times New Roman" w:cs="Times New Roman"/>
                  <w:sz w:val="24"/>
                  <w:szCs w:val="24"/>
                </w:rPr>
                <w:t>/</w:t>
              </w:r>
              <w:r w:rsidR="00F646B4" w:rsidRPr="00931FB3">
                <w:rPr>
                  <w:rStyle w:val="ab"/>
                  <w:rFonts w:ascii="Times New Roman" w:hAnsi="Times New Roman" w:cs="Times New Roman"/>
                  <w:sz w:val="24"/>
                  <w:szCs w:val="24"/>
                </w:rPr>
                <w:t>rules</w:t>
              </w:r>
              <w:r w:rsidR="00F646B4" w:rsidRPr="00DB29E2">
                <w:rPr>
                  <w:rStyle w:val="ab"/>
                  <w:rFonts w:ascii="Times New Roman" w:hAnsi="Times New Roman" w:cs="Times New Roman"/>
                  <w:sz w:val="24"/>
                  <w:szCs w:val="24"/>
                </w:rPr>
                <w:t>/</w:t>
              </w:r>
            </w:hyperlink>
            <w:r w:rsidR="00F646B4" w:rsidRPr="00DB29E2">
              <w:rPr>
                <w:rFonts w:ascii="Times New Roman" w:hAnsi="Times New Roman" w:cs="Times New Roman"/>
                <w:sz w:val="24"/>
                <w:szCs w:val="24"/>
              </w:rPr>
              <w:t xml:space="preserve"> </w:t>
            </w:r>
          </w:p>
          <w:p w:rsidR="00F646B4" w:rsidRPr="00F646B4" w:rsidRDefault="00753B48" w:rsidP="00F646B4">
            <w:pPr>
              <w:spacing w:after="0"/>
              <w:ind w:left="135"/>
              <w:rPr>
                <w:rFonts w:ascii="Times New Roman" w:hAnsi="Times New Roman" w:cs="Times New Roman"/>
                <w:sz w:val="24"/>
                <w:szCs w:val="24"/>
              </w:rPr>
            </w:pPr>
            <w:hyperlink r:id="rId19" w:history="1">
              <w:r w:rsidR="00F646B4" w:rsidRPr="00931FB3">
                <w:rPr>
                  <w:rStyle w:val="ab"/>
                  <w:rFonts w:ascii="Times New Roman" w:hAnsi="Times New Roman" w:cs="Times New Roman"/>
                  <w:sz w:val="24"/>
                  <w:szCs w:val="24"/>
                </w:rPr>
                <w:t>https://world-sport.org/games/volleyball/</w:t>
              </w:r>
            </w:hyperlink>
          </w:p>
        </w:tc>
        <w:tc>
          <w:tcPr>
            <w:tcW w:w="5103" w:type="dxa"/>
            <w:vMerge w:val="restart"/>
            <w:tcMar>
              <w:top w:w="50" w:type="dxa"/>
              <w:left w:w="100" w:type="dxa"/>
            </w:tcMar>
            <w:vAlign w:val="center"/>
          </w:tcPr>
          <w:p w:rsidR="004556C2" w:rsidRPr="00D15D85" w:rsidRDefault="004556C2">
            <w:pPr>
              <w:spacing w:after="0"/>
              <w:ind w:left="135"/>
              <w:rPr>
                <w:rFonts w:ascii="Times New Roman" w:hAnsi="Times New Roman" w:cs="Times New Roman"/>
                <w:sz w:val="24"/>
                <w:szCs w:val="24"/>
                <w:lang w:val="ru-RU"/>
              </w:rPr>
            </w:pPr>
            <w:r w:rsidRPr="00BC133D">
              <w:rPr>
                <w:rFonts w:ascii="Times New Roman" w:hAnsi="Times New Roman" w:cs="Times New Roman"/>
                <w:sz w:val="24"/>
                <w:szCs w:val="24"/>
                <w:lang w:val="ru-RU"/>
              </w:rPr>
              <w:t xml:space="preserve">Знакомятся и анализируют образцы техники вбрасывания мяча с лицевой линии в игровых и соревновательных условиях. Разучивают вбрасывание мяча в стандартных условиях, анализируют технику и исправляют ошибки одноклассников (разучивание в парах и в группах). Знакомятся и анализируют образцы техники овладения мячом при разыгрывании «спорного мяча» в игровых и соревновательных условиях. Разучивают способы овладения мячом при разыгрывании «спорного мяча», анализируют технику и исправляют ошибки одноклассников (разучивание в группах). Знакомятся и анализируют образцы выполнения техники штрафного броска в игровых и соревновательных условиях. Разучивают способы выполнения техники штрафного броска в учебной и игровой деятельности, анализируют технику и исправляют ошибки одноклассников (разучивание в группах). Знакомятся с выполнением правил 3–8–24 секунд в условиях соревновательной деятельности, обучаются использовать правило в условиях учебной и игровой деятельности. Закрепляют технические и тактические действия в условиях игровой и учебной деятельности </w:t>
            </w:r>
            <w:proofErr w:type="gramStart"/>
            <w:r w:rsidRPr="00BC133D">
              <w:rPr>
                <w:rFonts w:ascii="Times New Roman" w:hAnsi="Times New Roman" w:cs="Times New Roman"/>
                <w:sz w:val="24"/>
                <w:szCs w:val="24"/>
                <w:lang w:val="ru-RU"/>
              </w:rPr>
              <w:t>Знакомятся</w:t>
            </w:r>
            <w:proofErr w:type="gramEnd"/>
            <w:r w:rsidRPr="00BC133D">
              <w:rPr>
                <w:rFonts w:ascii="Times New Roman" w:hAnsi="Times New Roman" w:cs="Times New Roman"/>
                <w:sz w:val="24"/>
                <w:szCs w:val="24"/>
                <w:lang w:val="ru-RU"/>
              </w:rPr>
              <w:t xml:space="preserve"> с техникой «постановки блока», находят сложные элементы и анализируют особенности их выполнения. Разучивают подводящие упражнения и анализируют их технику у </w:t>
            </w:r>
            <w:r w:rsidRPr="00BC133D">
              <w:rPr>
                <w:rFonts w:ascii="Times New Roman" w:hAnsi="Times New Roman" w:cs="Times New Roman"/>
                <w:sz w:val="24"/>
                <w:szCs w:val="24"/>
                <w:lang w:val="ru-RU"/>
              </w:rPr>
              <w:lastRenderedPageBreak/>
              <w:t>одноклассников, предлагают способы устранения возможных ошибок. Разучивают технику постановки блока в стандартных и вариативных условиях. Закрепляют технику постановки блоков в учебной и игровой деятельности. Знакомятся с техникой атакующего удара, находят сложные элементы и анализируют особенности их выполнения. Разучивают технику нападающего удара в стандартных и вариативных условиях, анализируют технику у одноклассников, предлагают способы устранения возможных ошибок. Совершенствуют технику нападающего удара в разные зоны волейбольной площадки. Совершенствуют технические и тактические действия в защите и нападении в процессе учебной и игровой деятельности</w:t>
            </w:r>
          </w:p>
        </w:tc>
      </w:tr>
      <w:tr w:rsidR="004556C2" w:rsidRPr="00487525" w:rsidTr="004556C2">
        <w:trPr>
          <w:trHeight w:val="144"/>
          <w:tblCellSpacing w:w="20" w:type="nil"/>
        </w:trPr>
        <w:tc>
          <w:tcPr>
            <w:tcW w:w="993" w:type="dxa"/>
            <w:tcMar>
              <w:top w:w="50" w:type="dxa"/>
              <w:left w:w="100" w:type="dxa"/>
            </w:tcMar>
            <w:vAlign w:val="center"/>
          </w:tcPr>
          <w:p w:rsidR="004556C2" w:rsidRPr="00487525" w:rsidRDefault="004556C2">
            <w:pPr>
              <w:spacing w:after="0"/>
              <w:rPr>
                <w:rFonts w:ascii="Times New Roman" w:hAnsi="Times New Roman" w:cs="Times New Roman"/>
                <w:sz w:val="24"/>
                <w:szCs w:val="24"/>
              </w:rPr>
            </w:pPr>
            <w:r w:rsidRPr="00487525">
              <w:rPr>
                <w:rFonts w:ascii="Times New Roman" w:hAnsi="Times New Roman" w:cs="Times New Roman"/>
                <w:color w:val="000000"/>
                <w:sz w:val="24"/>
                <w:szCs w:val="24"/>
              </w:rPr>
              <w:t>2.2</w:t>
            </w:r>
          </w:p>
        </w:tc>
        <w:tc>
          <w:tcPr>
            <w:tcW w:w="2693" w:type="dxa"/>
            <w:tcMar>
              <w:top w:w="50" w:type="dxa"/>
              <w:left w:w="100" w:type="dxa"/>
            </w:tcMar>
            <w:vAlign w:val="center"/>
          </w:tcPr>
          <w:p w:rsidR="004556C2" w:rsidRPr="00487525" w:rsidRDefault="004556C2" w:rsidP="006C49CE">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Модуль</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Спортивные</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игры</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Волейбол</w:t>
            </w:r>
            <w:proofErr w:type="spellEnd"/>
          </w:p>
        </w:tc>
        <w:tc>
          <w:tcPr>
            <w:tcW w:w="993" w:type="dxa"/>
            <w:tcMar>
              <w:top w:w="50" w:type="dxa"/>
              <w:left w:w="100" w:type="dxa"/>
            </w:tcMar>
            <w:vAlign w:val="center"/>
          </w:tcPr>
          <w:p w:rsidR="004556C2" w:rsidRPr="008318EF" w:rsidRDefault="004556C2" w:rsidP="006C49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1275" w:type="dxa"/>
            <w:tcMar>
              <w:top w:w="50" w:type="dxa"/>
              <w:left w:w="100" w:type="dxa"/>
            </w:tcMar>
            <w:vAlign w:val="center"/>
          </w:tcPr>
          <w:p w:rsidR="004556C2" w:rsidRPr="00487525" w:rsidRDefault="004556C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4556C2" w:rsidRPr="00487525" w:rsidRDefault="004556C2">
            <w:pPr>
              <w:spacing w:after="0"/>
              <w:ind w:left="135"/>
              <w:jc w:val="center"/>
              <w:rPr>
                <w:rFonts w:ascii="Times New Roman" w:hAnsi="Times New Roman" w:cs="Times New Roman"/>
                <w:sz w:val="24"/>
                <w:szCs w:val="24"/>
              </w:rPr>
            </w:pPr>
          </w:p>
        </w:tc>
        <w:tc>
          <w:tcPr>
            <w:tcW w:w="2268" w:type="dxa"/>
            <w:vMerge/>
          </w:tcPr>
          <w:p w:rsidR="004556C2" w:rsidRPr="00487525" w:rsidRDefault="004556C2">
            <w:pPr>
              <w:spacing w:after="0"/>
              <w:ind w:left="135"/>
              <w:rPr>
                <w:rFonts w:ascii="Times New Roman" w:hAnsi="Times New Roman" w:cs="Times New Roman"/>
                <w:sz w:val="24"/>
                <w:szCs w:val="24"/>
              </w:rPr>
            </w:pPr>
          </w:p>
        </w:tc>
        <w:tc>
          <w:tcPr>
            <w:tcW w:w="5103" w:type="dxa"/>
            <w:vMerge/>
            <w:tcMar>
              <w:top w:w="50" w:type="dxa"/>
              <w:left w:w="100" w:type="dxa"/>
            </w:tcMar>
            <w:vAlign w:val="center"/>
          </w:tcPr>
          <w:p w:rsidR="004556C2" w:rsidRPr="00487525" w:rsidRDefault="004556C2">
            <w:pPr>
              <w:spacing w:after="0"/>
              <w:ind w:left="135"/>
              <w:rPr>
                <w:rFonts w:ascii="Times New Roman" w:hAnsi="Times New Roman" w:cs="Times New Roman"/>
                <w:sz w:val="24"/>
                <w:szCs w:val="24"/>
              </w:rPr>
            </w:pPr>
          </w:p>
        </w:tc>
      </w:tr>
      <w:tr w:rsidR="00487525" w:rsidRPr="00487525" w:rsidTr="004556C2">
        <w:trPr>
          <w:trHeight w:val="144"/>
          <w:tblCellSpacing w:w="20" w:type="nil"/>
        </w:trPr>
        <w:tc>
          <w:tcPr>
            <w:tcW w:w="3686"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lastRenderedPageBreak/>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3" w:type="dxa"/>
            <w:tcMar>
              <w:top w:w="50" w:type="dxa"/>
              <w:left w:w="100" w:type="dxa"/>
            </w:tcMar>
            <w:vAlign w:val="center"/>
          </w:tcPr>
          <w:p w:rsidR="00487525" w:rsidRPr="00BC133D" w:rsidRDefault="00BC133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1275" w:type="dxa"/>
          </w:tcPr>
          <w:p w:rsidR="00487525" w:rsidRPr="00487525" w:rsidRDefault="00487525">
            <w:pPr>
              <w:rPr>
                <w:rFonts w:ascii="Times New Roman" w:hAnsi="Times New Roman" w:cs="Times New Roman"/>
                <w:sz w:val="24"/>
                <w:szCs w:val="24"/>
              </w:rPr>
            </w:pPr>
          </w:p>
        </w:tc>
        <w:tc>
          <w:tcPr>
            <w:tcW w:w="8931" w:type="dxa"/>
            <w:gridSpan w:val="3"/>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RPr="00753B48" w:rsidTr="00354211">
        <w:trPr>
          <w:trHeight w:val="144"/>
          <w:tblCellSpacing w:w="20" w:type="nil"/>
        </w:trPr>
        <w:tc>
          <w:tcPr>
            <w:tcW w:w="14885" w:type="dxa"/>
            <w:gridSpan w:val="7"/>
          </w:tcPr>
          <w:p w:rsidR="00354211" w:rsidRPr="00487525" w:rsidRDefault="00354211" w:rsidP="00354211">
            <w:pPr>
              <w:spacing w:after="0"/>
              <w:ind w:left="135"/>
              <w:jc w:val="center"/>
              <w:rPr>
                <w:rFonts w:ascii="Times New Roman" w:hAnsi="Times New Roman" w:cs="Times New Roman"/>
                <w:sz w:val="24"/>
                <w:szCs w:val="24"/>
                <w:lang w:val="ru-RU"/>
              </w:rPr>
            </w:pPr>
            <w:r w:rsidRPr="00487525">
              <w:rPr>
                <w:rFonts w:ascii="Times New Roman" w:hAnsi="Times New Roman" w:cs="Times New Roman"/>
                <w:b/>
                <w:color w:val="000000"/>
                <w:sz w:val="24"/>
                <w:szCs w:val="24"/>
                <w:lang w:val="ru-RU"/>
              </w:rPr>
              <w:t>Раздел 3.</w:t>
            </w:r>
            <w:r w:rsidRPr="00487525">
              <w:rPr>
                <w:rFonts w:ascii="Times New Roman" w:hAnsi="Times New Roman" w:cs="Times New Roman"/>
                <w:color w:val="000000"/>
                <w:sz w:val="24"/>
                <w:szCs w:val="24"/>
                <w:lang w:val="ru-RU"/>
              </w:rPr>
              <w:t xml:space="preserve"> </w:t>
            </w:r>
            <w:proofErr w:type="spellStart"/>
            <w:r w:rsidRPr="00487525">
              <w:rPr>
                <w:rFonts w:ascii="Times New Roman" w:hAnsi="Times New Roman" w:cs="Times New Roman"/>
                <w:b/>
                <w:color w:val="000000"/>
                <w:sz w:val="24"/>
                <w:szCs w:val="24"/>
                <w:lang w:val="ru-RU"/>
              </w:rPr>
              <w:t>Прикладно</w:t>
            </w:r>
            <w:proofErr w:type="spellEnd"/>
            <w:r w:rsidRPr="00487525">
              <w:rPr>
                <w:rFonts w:ascii="Times New Roman" w:hAnsi="Times New Roman" w:cs="Times New Roman"/>
                <w:b/>
                <w:color w:val="000000"/>
                <w:sz w:val="24"/>
                <w:szCs w:val="24"/>
                <w:lang w:val="ru-RU"/>
              </w:rPr>
              <w:t>-ориентированная двигательная деятельность</w:t>
            </w:r>
          </w:p>
        </w:tc>
      </w:tr>
      <w:tr w:rsidR="00487525" w:rsidRPr="00753B48" w:rsidTr="004556C2">
        <w:trPr>
          <w:trHeight w:val="144"/>
          <w:tblCellSpacing w:w="20" w:type="nil"/>
        </w:trPr>
        <w:tc>
          <w:tcPr>
            <w:tcW w:w="993" w:type="dxa"/>
            <w:tcMar>
              <w:top w:w="50" w:type="dxa"/>
              <w:left w:w="100" w:type="dxa"/>
            </w:tcMar>
            <w:vAlign w:val="center"/>
          </w:tcPr>
          <w:p w:rsidR="00487525" w:rsidRPr="00487525" w:rsidRDefault="00487525">
            <w:pPr>
              <w:spacing w:after="0"/>
              <w:rPr>
                <w:rFonts w:ascii="Times New Roman" w:hAnsi="Times New Roman" w:cs="Times New Roman"/>
                <w:sz w:val="24"/>
                <w:szCs w:val="24"/>
              </w:rPr>
            </w:pPr>
            <w:r w:rsidRPr="00487525">
              <w:rPr>
                <w:rFonts w:ascii="Times New Roman" w:hAnsi="Times New Roman" w:cs="Times New Roman"/>
                <w:color w:val="000000"/>
                <w:sz w:val="24"/>
                <w:szCs w:val="24"/>
              </w:rPr>
              <w:t>3.1</w:t>
            </w:r>
          </w:p>
        </w:tc>
        <w:tc>
          <w:tcPr>
            <w:tcW w:w="2693"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r w:rsidRPr="00487525">
              <w:rPr>
                <w:rFonts w:ascii="Times New Roman" w:hAnsi="Times New Roman" w:cs="Times New Roman"/>
                <w:sz w:val="24"/>
                <w:szCs w:val="24"/>
                <w:lang w:val="ru-RU"/>
              </w:rPr>
              <w:t>Модуль «Гимнастика»</w:t>
            </w:r>
          </w:p>
        </w:tc>
        <w:tc>
          <w:tcPr>
            <w:tcW w:w="993" w:type="dxa"/>
            <w:tcMar>
              <w:top w:w="50" w:type="dxa"/>
              <w:left w:w="100" w:type="dxa"/>
            </w:tcMar>
            <w:vAlign w:val="center"/>
          </w:tcPr>
          <w:p w:rsidR="00487525" w:rsidRPr="008318EF" w:rsidRDefault="008318E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275"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2268" w:type="dxa"/>
          </w:tcPr>
          <w:p w:rsidR="00487525" w:rsidRPr="004556C2" w:rsidRDefault="00753B48">
            <w:pPr>
              <w:spacing w:after="0"/>
              <w:ind w:left="135"/>
              <w:rPr>
                <w:rFonts w:ascii="Times New Roman" w:hAnsi="Times New Roman" w:cs="Times New Roman"/>
                <w:sz w:val="24"/>
                <w:szCs w:val="24"/>
              </w:rPr>
            </w:pPr>
            <w:hyperlink r:id="rId20" w:history="1">
              <w:r w:rsidR="004556C2" w:rsidRPr="00931FB3">
                <w:rPr>
                  <w:rStyle w:val="ab"/>
                  <w:rFonts w:ascii="Times New Roman" w:eastAsia="Times New Roman" w:hAnsi="Times New Roman" w:cs="Times New Roman"/>
                  <w:sz w:val="24"/>
                  <w:szCs w:val="24"/>
                </w:rPr>
                <w:t>www.edu.ru</w:t>
              </w:r>
            </w:hyperlink>
            <w:r w:rsidR="004556C2" w:rsidRPr="004556C2">
              <w:rPr>
                <w:rFonts w:ascii="Times New Roman" w:eastAsia="Times New Roman" w:hAnsi="Times New Roman" w:cs="Times New Roman"/>
                <w:sz w:val="24"/>
                <w:szCs w:val="24"/>
              </w:rPr>
              <w:t xml:space="preserve"> </w:t>
            </w:r>
            <w:hyperlink r:id="rId21" w:history="1">
              <w:r w:rsidR="004556C2" w:rsidRPr="00487525">
                <w:rPr>
                  <w:rFonts w:ascii="Times New Roman" w:eastAsia="Times New Roman" w:hAnsi="Times New Roman" w:cs="Times New Roman"/>
                  <w:sz w:val="24"/>
                  <w:szCs w:val="24"/>
                </w:rPr>
                <w:t>www</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school</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edu</w:t>
              </w:r>
              <w:r w:rsidR="004556C2" w:rsidRPr="004556C2">
                <w:rPr>
                  <w:rFonts w:ascii="Times New Roman" w:eastAsia="Times New Roman" w:hAnsi="Times New Roman" w:cs="Times New Roman"/>
                  <w:sz w:val="24"/>
                  <w:szCs w:val="24"/>
                </w:rPr>
                <w:t>.</w:t>
              </w:r>
              <w:r w:rsidR="004556C2" w:rsidRPr="00487525">
                <w:rPr>
                  <w:rFonts w:ascii="Times New Roman" w:eastAsia="Times New Roman" w:hAnsi="Times New Roman" w:cs="Times New Roman"/>
                  <w:sz w:val="24"/>
                  <w:szCs w:val="24"/>
                </w:rPr>
                <w:t>ru</w:t>
              </w:r>
            </w:hyperlink>
            <w:r w:rsidR="004556C2" w:rsidRPr="004556C2">
              <w:rPr>
                <w:rFonts w:ascii="Times New Roman" w:eastAsia="Times New Roman" w:hAnsi="Times New Roman" w:cs="Times New Roman"/>
                <w:sz w:val="24"/>
                <w:szCs w:val="24"/>
              </w:rPr>
              <w:t xml:space="preserve">  </w:t>
            </w:r>
            <w:hyperlink r:id="rId22" w:history="1">
              <w:r w:rsidR="00B823F7" w:rsidRPr="00931FB3">
                <w:rPr>
                  <w:rStyle w:val="ab"/>
                  <w:rFonts w:ascii="Times New Roman" w:eastAsia="Times New Roman" w:hAnsi="Times New Roman" w:cs="Times New Roman"/>
                  <w:sz w:val="24"/>
                  <w:szCs w:val="24"/>
                </w:rPr>
                <w:t>https://uchi.ru/</w:t>
              </w:r>
            </w:hyperlink>
          </w:p>
        </w:tc>
        <w:tc>
          <w:tcPr>
            <w:tcW w:w="5103" w:type="dxa"/>
            <w:tcMar>
              <w:top w:w="50" w:type="dxa"/>
              <w:left w:w="100" w:type="dxa"/>
            </w:tcMar>
            <w:vAlign w:val="center"/>
          </w:tcPr>
          <w:p w:rsidR="00487525" w:rsidRPr="00D15D85" w:rsidRDefault="004556C2">
            <w:pPr>
              <w:spacing w:after="0"/>
              <w:ind w:left="135"/>
              <w:rPr>
                <w:rFonts w:ascii="Times New Roman" w:hAnsi="Times New Roman" w:cs="Times New Roman"/>
                <w:sz w:val="24"/>
                <w:szCs w:val="24"/>
                <w:lang w:val="ru-RU"/>
              </w:rPr>
            </w:pPr>
            <w:r w:rsidRPr="00BC133D">
              <w:rPr>
                <w:rFonts w:ascii="Times New Roman" w:hAnsi="Times New Roman" w:cs="Times New Roman"/>
                <w:sz w:val="24"/>
                <w:szCs w:val="24"/>
                <w:lang w:val="ru-RU"/>
              </w:rPr>
              <w:t xml:space="preserve">Составляют индивидуальные комплексы упражнений для профилактики напряжения шейного и грудного отделов позвоночника; разучивают их и планируют выполнение в режиме учебного дня. Знакомятся с основными типами телосложения и их характерными признаками. Знакомятся с упражнениями атлетической гимнастики и составляют из них комплексы предметно-ориентированной направленности (на отдельные мышечные группы). Разучивают </w:t>
            </w:r>
            <w:r w:rsidRPr="00BC133D">
              <w:rPr>
                <w:rFonts w:ascii="Times New Roman" w:hAnsi="Times New Roman" w:cs="Times New Roman"/>
                <w:sz w:val="24"/>
                <w:szCs w:val="24"/>
                <w:lang w:val="ru-RU"/>
              </w:rPr>
              <w:lastRenderedPageBreak/>
              <w:t>комплексы упражнений атлетической гимнастики и планируют их в содержании занятий кондиционной тренировкой с индивидуально подобранным режимом физической нагрузки. Знакомятся с основными направлениями аэробной гимнастики и их функциональной направленности на физическое состояние организма. Знакомятся с упражнениями аэробной гимнастики и составляют из них комплексы упражнений с предметно-ориентированной направленностью. Разучивают комплексы упражнений аэробной гимнастики и планируют их в содержании занятий кондиционной тренировкой с индивидуально подобранным режимом физической нагрузки</w:t>
            </w:r>
          </w:p>
        </w:tc>
      </w:tr>
      <w:tr w:rsidR="00487525" w:rsidRPr="00487525" w:rsidTr="004556C2">
        <w:trPr>
          <w:trHeight w:val="144"/>
          <w:tblCellSpacing w:w="20" w:type="nil"/>
        </w:trPr>
        <w:tc>
          <w:tcPr>
            <w:tcW w:w="3686"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lastRenderedPageBreak/>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3" w:type="dxa"/>
            <w:tcMar>
              <w:top w:w="50" w:type="dxa"/>
              <w:left w:w="100" w:type="dxa"/>
            </w:tcMar>
            <w:vAlign w:val="center"/>
          </w:tcPr>
          <w:p w:rsidR="00487525" w:rsidRPr="00487525" w:rsidRDefault="00BC133D" w:rsidP="0048752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15</w:t>
            </w:r>
            <w:r w:rsidR="00487525" w:rsidRPr="00487525">
              <w:rPr>
                <w:rFonts w:ascii="Times New Roman" w:hAnsi="Times New Roman" w:cs="Times New Roman"/>
                <w:color w:val="000000"/>
                <w:sz w:val="24"/>
                <w:szCs w:val="24"/>
              </w:rPr>
              <w:t xml:space="preserve"> </w:t>
            </w:r>
          </w:p>
        </w:tc>
        <w:tc>
          <w:tcPr>
            <w:tcW w:w="1275" w:type="dxa"/>
          </w:tcPr>
          <w:p w:rsidR="00487525" w:rsidRPr="00487525" w:rsidRDefault="00487525">
            <w:pPr>
              <w:rPr>
                <w:rFonts w:ascii="Times New Roman" w:hAnsi="Times New Roman" w:cs="Times New Roman"/>
                <w:sz w:val="24"/>
                <w:szCs w:val="24"/>
              </w:rPr>
            </w:pPr>
          </w:p>
        </w:tc>
        <w:tc>
          <w:tcPr>
            <w:tcW w:w="8931" w:type="dxa"/>
            <w:gridSpan w:val="3"/>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RPr="00753B48" w:rsidTr="00354211">
        <w:trPr>
          <w:trHeight w:val="144"/>
          <w:tblCellSpacing w:w="20" w:type="nil"/>
        </w:trPr>
        <w:tc>
          <w:tcPr>
            <w:tcW w:w="14885" w:type="dxa"/>
            <w:gridSpan w:val="7"/>
          </w:tcPr>
          <w:p w:rsidR="00354211" w:rsidRPr="00487525" w:rsidRDefault="00354211" w:rsidP="00354211">
            <w:pPr>
              <w:spacing w:after="0"/>
              <w:ind w:left="135"/>
              <w:jc w:val="center"/>
              <w:rPr>
                <w:rFonts w:ascii="Times New Roman" w:hAnsi="Times New Roman" w:cs="Times New Roman"/>
                <w:sz w:val="24"/>
                <w:szCs w:val="24"/>
                <w:lang w:val="ru-RU"/>
              </w:rPr>
            </w:pPr>
            <w:r w:rsidRPr="00487525">
              <w:rPr>
                <w:rFonts w:ascii="Times New Roman" w:hAnsi="Times New Roman" w:cs="Times New Roman"/>
                <w:b/>
                <w:color w:val="000000"/>
                <w:sz w:val="24"/>
                <w:szCs w:val="24"/>
                <w:lang w:val="ru-RU"/>
              </w:rPr>
              <w:t>Раздел 4.</w:t>
            </w:r>
            <w:r w:rsidRPr="00487525">
              <w:rPr>
                <w:rFonts w:ascii="Times New Roman" w:hAnsi="Times New Roman" w:cs="Times New Roman"/>
                <w:color w:val="000000"/>
                <w:sz w:val="24"/>
                <w:szCs w:val="24"/>
                <w:lang w:val="ru-RU"/>
              </w:rPr>
              <w:t xml:space="preserve"> </w:t>
            </w:r>
            <w:r w:rsidRPr="00487525">
              <w:rPr>
                <w:rFonts w:ascii="Times New Roman" w:hAnsi="Times New Roman" w:cs="Times New Roman"/>
                <w:b/>
                <w:color w:val="000000"/>
                <w:sz w:val="24"/>
                <w:szCs w:val="24"/>
                <w:lang w:val="ru-RU"/>
              </w:rPr>
              <w:t>Модуль «Спортивная и физическая подготовка»</w:t>
            </w:r>
          </w:p>
        </w:tc>
      </w:tr>
      <w:tr w:rsidR="00487525" w:rsidRPr="00753B48" w:rsidTr="00B823F7">
        <w:trPr>
          <w:trHeight w:val="144"/>
          <w:tblCellSpacing w:w="20" w:type="nil"/>
        </w:trPr>
        <w:tc>
          <w:tcPr>
            <w:tcW w:w="993" w:type="dxa"/>
            <w:tcMar>
              <w:top w:w="50" w:type="dxa"/>
              <w:left w:w="100" w:type="dxa"/>
            </w:tcMar>
            <w:vAlign w:val="center"/>
          </w:tcPr>
          <w:p w:rsidR="00487525" w:rsidRPr="00487525" w:rsidRDefault="00487525">
            <w:pPr>
              <w:spacing w:after="0"/>
              <w:rPr>
                <w:rFonts w:ascii="Times New Roman" w:hAnsi="Times New Roman" w:cs="Times New Roman"/>
                <w:sz w:val="24"/>
                <w:szCs w:val="24"/>
              </w:rPr>
            </w:pPr>
            <w:r w:rsidRPr="00487525">
              <w:rPr>
                <w:rFonts w:ascii="Times New Roman" w:hAnsi="Times New Roman" w:cs="Times New Roman"/>
                <w:color w:val="000000"/>
                <w:sz w:val="24"/>
                <w:szCs w:val="24"/>
              </w:rPr>
              <w:t>4.1</w:t>
            </w:r>
          </w:p>
        </w:tc>
        <w:tc>
          <w:tcPr>
            <w:tcW w:w="2693"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lang w:val="ru-RU"/>
              </w:rPr>
            </w:pPr>
            <w:r w:rsidRPr="00487525">
              <w:rPr>
                <w:rFonts w:ascii="Times New Roman" w:hAnsi="Times New Roman" w:cs="Times New Roman"/>
                <w:sz w:val="24"/>
                <w:szCs w:val="24"/>
                <w:lang w:val="ru-RU"/>
              </w:rPr>
              <w:t>Лёгкая атлетика</w:t>
            </w:r>
          </w:p>
        </w:tc>
        <w:tc>
          <w:tcPr>
            <w:tcW w:w="993" w:type="dxa"/>
            <w:tcMar>
              <w:top w:w="50" w:type="dxa"/>
              <w:left w:w="100" w:type="dxa"/>
            </w:tcMar>
            <w:vAlign w:val="center"/>
          </w:tcPr>
          <w:p w:rsidR="00487525" w:rsidRPr="008318EF" w:rsidRDefault="008318E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1275"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2268" w:type="dxa"/>
          </w:tcPr>
          <w:p w:rsidR="00487525" w:rsidRPr="00B823F7" w:rsidRDefault="00753B48" w:rsidP="00BC133D">
            <w:pPr>
              <w:spacing w:after="0"/>
              <w:ind w:left="135"/>
              <w:rPr>
                <w:rFonts w:ascii="Times New Roman" w:hAnsi="Times New Roman" w:cs="Times New Roman"/>
                <w:sz w:val="24"/>
                <w:szCs w:val="24"/>
              </w:rPr>
            </w:pPr>
            <w:hyperlink r:id="rId23" w:history="1">
              <w:r w:rsidR="00B823F7" w:rsidRPr="00931FB3">
                <w:rPr>
                  <w:rStyle w:val="ab"/>
                  <w:rFonts w:ascii="Times New Roman" w:eastAsia="Times New Roman" w:hAnsi="Times New Roman" w:cs="Times New Roman"/>
                  <w:sz w:val="24"/>
                  <w:szCs w:val="24"/>
                </w:rPr>
                <w:t>www.edu.ru</w:t>
              </w:r>
            </w:hyperlink>
            <w:r w:rsidR="00B823F7" w:rsidRPr="00B823F7">
              <w:rPr>
                <w:rFonts w:ascii="Times New Roman" w:eastAsia="Times New Roman" w:hAnsi="Times New Roman" w:cs="Times New Roman"/>
                <w:sz w:val="24"/>
                <w:szCs w:val="24"/>
              </w:rPr>
              <w:t xml:space="preserve"> </w:t>
            </w:r>
            <w:hyperlink r:id="rId24" w:history="1">
              <w:r w:rsidR="00B823F7" w:rsidRPr="00487525">
                <w:rPr>
                  <w:rFonts w:ascii="Times New Roman" w:eastAsia="Times New Roman" w:hAnsi="Times New Roman" w:cs="Times New Roman"/>
                  <w:sz w:val="24"/>
                  <w:szCs w:val="24"/>
                </w:rPr>
                <w:t>www</w:t>
              </w:r>
              <w:r w:rsidR="00B823F7" w:rsidRPr="00B823F7">
                <w:rPr>
                  <w:rFonts w:ascii="Times New Roman" w:eastAsia="Times New Roman" w:hAnsi="Times New Roman" w:cs="Times New Roman"/>
                  <w:sz w:val="24"/>
                  <w:szCs w:val="24"/>
                </w:rPr>
                <w:t>.</w:t>
              </w:r>
              <w:r w:rsidR="00B823F7" w:rsidRPr="00487525">
                <w:rPr>
                  <w:rFonts w:ascii="Times New Roman" w:eastAsia="Times New Roman" w:hAnsi="Times New Roman" w:cs="Times New Roman"/>
                  <w:sz w:val="24"/>
                  <w:szCs w:val="24"/>
                </w:rPr>
                <w:t>school</w:t>
              </w:r>
              <w:r w:rsidR="00B823F7" w:rsidRPr="00B823F7">
                <w:rPr>
                  <w:rFonts w:ascii="Times New Roman" w:eastAsia="Times New Roman" w:hAnsi="Times New Roman" w:cs="Times New Roman"/>
                  <w:sz w:val="24"/>
                  <w:szCs w:val="24"/>
                </w:rPr>
                <w:t>.</w:t>
              </w:r>
              <w:r w:rsidR="00B823F7" w:rsidRPr="00487525">
                <w:rPr>
                  <w:rFonts w:ascii="Times New Roman" w:eastAsia="Times New Roman" w:hAnsi="Times New Roman" w:cs="Times New Roman"/>
                  <w:sz w:val="24"/>
                  <w:szCs w:val="24"/>
                </w:rPr>
                <w:t>edu</w:t>
              </w:r>
              <w:r w:rsidR="00B823F7" w:rsidRPr="00B823F7">
                <w:rPr>
                  <w:rFonts w:ascii="Times New Roman" w:eastAsia="Times New Roman" w:hAnsi="Times New Roman" w:cs="Times New Roman"/>
                  <w:sz w:val="24"/>
                  <w:szCs w:val="24"/>
                </w:rPr>
                <w:t>.</w:t>
              </w:r>
              <w:r w:rsidR="00B823F7" w:rsidRPr="00487525">
                <w:rPr>
                  <w:rFonts w:ascii="Times New Roman" w:eastAsia="Times New Roman" w:hAnsi="Times New Roman" w:cs="Times New Roman"/>
                  <w:sz w:val="24"/>
                  <w:szCs w:val="24"/>
                </w:rPr>
                <w:t>ru</w:t>
              </w:r>
            </w:hyperlink>
            <w:r w:rsidR="00B823F7" w:rsidRPr="00B823F7">
              <w:rPr>
                <w:rFonts w:ascii="Times New Roman" w:eastAsia="Times New Roman" w:hAnsi="Times New Roman" w:cs="Times New Roman"/>
                <w:sz w:val="24"/>
                <w:szCs w:val="24"/>
              </w:rPr>
              <w:t xml:space="preserve"> </w:t>
            </w:r>
            <w:hyperlink r:id="rId25" w:history="1">
              <w:r w:rsidR="00B823F7" w:rsidRPr="00487525">
                <w:rPr>
                  <w:rFonts w:ascii="Times New Roman" w:eastAsia="Times New Roman" w:hAnsi="Times New Roman" w:cs="Times New Roman"/>
                  <w:sz w:val="24"/>
                  <w:szCs w:val="24"/>
                </w:rPr>
                <w:t>https</w:t>
              </w:r>
              <w:r w:rsidR="00B823F7" w:rsidRPr="00B823F7">
                <w:rPr>
                  <w:rFonts w:ascii="Times New Roman" w:eastAsia="Times New Roman" w:hAnsi="Times New Roman" w:cs="Times New Roman"/>
                  <w:sz w:val="24"/>
                  <w:szCs w:val="24"/>
                </w:rPr>
                <w:t>://</w:t>
              </w:r>
              <w:r w:rsidR="00B823F7" w:rsidRPr="00487525">
                <w:rPr>
                  <w:rFonts w:ascii="Times New Roman" w:eastAsia="Times New Roman" w:hAnsi="Times New Roman" w:cs="Times New Roman"/>
                  <w:sz w:val="24"/>
                  <w:szCs w:val="24"/>
                </w:rPr>
                <w:t>uchi</w:t>
              </w:r>
              <w:r w:rsidR="00B823F7" w:rsidRPr="00B823F7">
                <w:rPr>
                  <w:rFonts w:ascii="Times New Roman" w:eastAsia="Times New Roman" w:hAnsi="Times New Roman" w:cs="Times New Roman"/>
                  <w:sz w:val="24"/>
                  <w:szCs w:val="24"/>
                </w:rPr>
                <w:t>.</w:t>
              </w:r>
              <w:r w:rsidR="00B823F7" w:rsidRPr="00487525">
                <w:rPr>
                  <w:rFonts w:ascii="Times New Roman" w:eastAsia="Times New Roman" w:hAnsi="Times New Roman" w:cs="Times New Roman"/>
                  <w:sz w:val="24"/>
                  <w:szCs w:val="24"/>
                </w:rPr>
                <w:t>ru</w:t>
              </w:r>
              <w:r w:rsidR="00B823F7" w:rsidRPr="00B823F7">
                <w:rPr>
                  <w:rFonts w:ascii="Times New Roman" w:eastAsia="Times New Roman" w:hAnsi="Times New Roman" w:cs="Times New Roman"/>
                  <w:sz w:val="24"/>
                  <w:szCs w:val="24"/>
                </w:rPr>
                <w:t>/</w:t>
              </w:r>
            </w:hyperlink>
          </w:p>
        </w:tc>
        <w:tc>
          <w:tcPr>
            <w:tcW w:w="5103" w:type="dxa"/>
            <w:tcMar>
              <w:top w:w="50" w:type="dxa"/>
              <w:left w:w="100" w:type="dxa"/>
            </w:tcMar>
            <w:vAlign w:val="center"/>
          </w:tcPr>
          <w:p w:rsidR="00487525" w:rsidRPr="00D15D85" w:rsidRDefault="00B823F7">
            <w:pPr>
              <w:spacing w:after="0"/>
              <w:ind w:left="135"/>
              <w:rPr>
                <w:rFonts w:ascii="Times New Roman" w:hAnsi="Times New Roman" w:cs="Times New Roman"/>
                <w:sz w:val="24"/>
                <w:szCs w:val="24"/>
                <w:lang w:val="ru-RU"/>
              </w:rPr>
            </w:pPr>
            <w:r w:rsidRPr="00BC133D">
              <w:rPr>
                <w:rFonts w:ascii="Times New Roman" w:hAnsi="Times New Roman" w:cs="Times New Roman"/>
                <w:sz w:val="24"/>
                <w:szCs w:val="24"/>
                <w:lang w:val="ru-RU"/>
              </w:rPr>
              <w:t xml:space="preserve">Готовятся к выполнению норм комплекса ГТО на основе использования основных средств базовых видов спорта </w:t>
            </w:r>
            <w:proofErr w:type="gramStart"/>
            <w:r w:rsidRPr="00BC133D">
              <w:rPr>
                <w:rFonts w:ascii="Times New Roman" w:hAnsi="Times New Roman" w:cs="Times New Roman"/>
                <w:sz w:val="24"/>
                <w:szCs w:val="24"/>
                <w:lang w:val="ru-RU"/>
              </w:rPr>
              <w:t>Демонстрируют</w:t>
            </w:r>
            <w:proofErr w:type="gramEnd"/>
            <w:r w:rsidRPr="00BC133D">
              <w:rPr>
                <w:rFonts w:ascii="Times New Roman" w:hAnsi="Times New Roman" w:cs="Times New Roman"/>
                <w:sz w:val="24"/>
                <w:szCs w:val="24"/>
                <w:lang w:val="ru-RU"/>
              </w:rPr>
              <w:t xml:space="preserve"> приросты в показателях физической подготовленности и нормативных требований комплекса ГТО. Активно участвуют в соревнованиях по выполнению нормативных требований комплекса ГТО</w:t>
            </w:r>
          </w:p>
        </w:tc>
      </w:tr>
      <w:tr w:rsidR="00487525" w:rsidRPr="00487525" w:rsidTr="00B823F7">
        <w:trPr>
          <w:trHeight w:val="144"/>
          <w:tblCellSpacing w:w="20" w:type="nil"/>
        </w:trPr>
        <w:tc>
          <w:tcPr>
            <w:tcW w:w="3686"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Итого</w:t>
            </w:r>
            <w:proofErr w:type="spellEnd"/>
          </w:p>
        </w:tc>
        <w:tc>
          <w:tcPr>
            <w:tcW w:w="993" w:type="dxa"/>
            <w:tcMar>
              <w:top w:w="50" w:type="dxa"/>
              <w:left w:w="100" w:type="dxa"/>
            </w:tcMar>
            <w:vAlign w:val="center"/>
          </w:tcPr>
          <w:p w:rsidR="00487525" w:rsidRPr="008318EF" w:rsidRDefault="00BC133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1275" w:type="dxa"/>
          </w:tcPr>
          <w:p w:rsidR="00487525" w:rsidRPr="00487525" w:rsidRDefault="00487525">
            <w:pPr>
              <w:rPr>
                <w:rFonts w:ascii="Times New Roman" w:hAnsi="Times New Roman" w:cs="Times New Roman"/>
                <w:sz w:val="24"/>
                <w:szCs w:val="24"/>
              </w:rPr>
            </w:pPr>
          </w:p>
        </w:tc>
        <w:tc>
          <w:tcPr>
            <w:tcW w:w="8931" w:type="dxa"/>
            <w:gridSpan w:val="3"/>
            <w:tcMar>
              <w:top w:w="50" w:type="dxa"/>
              <w:left w:w="100" w:type="dxa"/>
            </w:tcMar>
            <w:vAlign w:val="center"/>
          </w:tcPr>
          <w:p w:rsidR="00487525" w:rsidRPr="00487525" w:rsidRDefault="00487525">
            <w:pPr>
              <w:rPr>
                <w:rFonts w:ascii="Times New Roman" w:hAnsi="Times New Roman" w:cs="Times New Roman"/>
                <w:sz w:val="24"/>
                <w:szCs w:val="24"/>
              </w:rPr>
            </w:pPr>
          </w:p>
        </w:tc>
      </w:tr>
      <w:tr w:rsidR="00487525" w:rsidRPr="00487525" w:rsidTr="00B823F7">
        <w:trPr>
          <w:trHeight w:val="144"/>
          <w:tblCellSpacing w:w="20" w:type="nil"/>
        </w:trPr>
        <w:tc>
          <w:tcPr>
            <w:tcW w:w="3686"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lang w:val="ru-RU"/>
              </w:rPr>
            </w:pPr>
            <w:r w:rsidRPr="00487525">
              <w:rPr>
                <w:rFonts w:ascii="Times New Roman" w:hAnsi="Times New Roman" w:cs="Times New Roman"/>
                <w:color w:val="000000"/>
                <w:sz w:val="24"/>
                <w:szCs w:val="24"/>
                <w:lang w:val="ru-RU"/>
              </w:rPr>
              <w:lastRenderedPageBreak/>
              <w:t>ОБЩЕЕ КОЛИЧЕСТВО ЧАСОВ ПО ПРОГРАММЕ</w:t>
            </w:r>
          </w:p>
        </w:tc>
        <w:tc>
          <w:tcPr>
            <w:tcW w:w="993" w:type="dxa"/>
            <w:tcMar>
              <w:top w:w="50" w:type="dxa"/>
              <w:left w:w="100" w:type="dxa"/>
            </w:tcMar>
            <w:vAlign w:val="center"/>
          </w:tcPr>
          <w:p w:rsidR="00487525" w:rsidRPr="00487525" w:rsidRDefault="00487525" w:rsidP="006C49CE">
            <w:pPr>
              <w:spacing w:after="0"/>
              <w:ind w:left="135"/>
              <w:jc w:val="center"/>
              <w:rPr>
                <w:rFonts w:ascii="Times New Roman" w:hAnsi="Times New Roman" w:cs="Times New Roman"/>
                <w:sz w:val="24"/>
                <w:szCs w:val="24"/>
              </w:rPr>
            </w:pPr>
            <w:r w:rsidRPr="00487525">
              <w:rPr>
                <w:rFonts w:ascii="Times New Roman" w:hAnsi="Times New Roman" w:cs="Times New Roman"/>
                <w:color w:val="000000"/>
                <w:sz w:val="24"/>
                <w:szCs w:val="24"/>
                <w:lang w:val="ru-RU"/>
              </w:rPr>
              <w:t xml:space="preserve"> 68</w:t>
            </w:r>
          </w:p>
        </w:tc>
        <w:tc>
          <w:tcPr>
            <w:tcW w:w="1275"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r w:rsidRPr="00487525">
              <w:rPr>
                <w:rFonts w:ascii="Times New Roman" w:hAnsi="Times New Roman" w:cs="Times New Roman"/>
                <w:color w:val="000000"/>
                <w:sz w:val="24"/>
                <w:szCs w:val="24"/>
              </w:rPr>
              <w:t xml:space="preserve"> 0 </w:t>
            </w:r>
          </w:p>
        </w:tc>
        <w:tc>
          <w:tcPr>
            <w:tcW w:w="1560"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r w:rsidRPr="00487525">
              <w:rPr>
                <w:rFonts w:ascii="Times New Roman" w:hAnsi="Times New Roman" w:cs="Times New Roman"/>
                <w:color w:val="000000"/>
                <w:sz w:val="24"/>
                <w:szCs w:val="24"/>
              </w:rPr>
              <w:t xml:space="preserve"> 0 </w:t>
            </w:r>
          </w:p>
        </w:tc>
        <w:tc>
          <w:tcPr>
            <w:tcW w:w="2268" w:type="dxa"/>
          </w:tcPr>
          <w:p w:rsidR="00487525" w:rsidRPr="00487525" w:rsidRDefault="00487525">
            <w:pPr>
              <w:rPr>
                <w:rFonts w:ascii="Times New Roman" w:hAnsi="Times New Roman" w:cs="Times New Roman"/>
                <w:sz w:val="24"/>
                <w:szCs w:val="24"/>
              </w:rPr>
            </w:pPr>
          </w:p>
        </w:tc>
        <w:tc>
          <w:tcPr>
            <w:tcW w:w="5103" w:type="dxa"/>
            <w:tcMar>
              <w:top w:w="50" w:type="dxa"/>
              <w:left w:w="100" w:type="dxa"/>
            </w:tcMar>
            <w:vAlign w:val="center"/>
          </w:tcPr>
          <w:p w:rsidR="00487525" w:rsidRPr="00487525" w:rsidRDefault="00487525">
            <w:pPr>
              <w:rPr>
                <w:rFonts w:ascii="Times New Roman" w:hAnsi="Times New Roman" w:cs="Times New Roman"/>
                <w:sz w:val="24"/>
                <w:szCs w:val="24"/>
              </w:rPr>
            </w:pPr>
          </w:p>
        </w:tc>
      </w:tr>
    </w:tbl>
    <w:p w:rsidR="00DB7A98" w:rsidRDefault="00DB7A98">
      <w:pPr>
        <w:sectPr w:rsidR="00DB7A98" w:rsidSect="006C49CE">
          <w:pgSz w:w="16383" w:h="11906" w:orient="landscape"/>
          <w:pgMar w:top="426" w:right="850" w:bottom="1134" w:left="1701" w:header="720" w:footer="720" w:gutter="0"/>
          <w:cols w:space="720"/>
        </w:sectPr>
      </w:pPr>
    </w:p>
    <w:p w:rsidR="00DB7A98" w:rsidRPr="00487525" w:rsidRDefault="006C49CE">
      <w:pPr>
        <w:spacing w:after="0"/>
        <w:ind w:left="120"/>
        <w:rPr>
          <w:sz w:val="24"/>
          <w:szCs w:val="24"/>
        </w:rPr>
      </w:pPr>
      <w:r>
        <w:rPr>
          <w:rFonts w:ascii="Times New Roman" w:hAnsi="Times New Roman"/>
          <w:b/>
          <w:color w:val="000000"/>
          <w:sz w:val="28"/>
        </w:rPr>
        <w:lastRenderedPageBreak/>
        <w:t xml:space="preserve"> </w:t>
      </w:r>
      <w:r w:rsidRPr="00487525">
        <w:rPr>
          <w:rFonts w:ascii="Times New Roman" w:hAnsi="Times New Roman"/>
          <w:b/>
          <w:color w:val="000000"/>
          <w:sz w:val="24"/>
          <w:szCs w:val="24"/>
        </w:rPr>
        <w:t xml:space="preserve">11 КЛАСС </w:t>
      </w:r>
    </w:p>
    <w:tbl>
      <w:tblPr>
        <w:tblW w:w="14887"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3119"/>
        <w:gridCol w:w="992"/>
        <w:gridCol w:w="1559"/>
        <w:gridCol w:w="1559"/>
        <w:gridCol w:w="2127"/>
        <w:gridCol w:w="141"/>
        <w:gridCol w:w="236"/>
        <w:gridCol w:w="4161"/>
      </w:tblGrid>
      <w:tr w:rsidR="00487525" w:rsidRPr="00B823F7" w:rsidTr="00B823F7">
        <w:trPr>
          <w:trHeight w:val="144"/>
          <w:tblCellSpacing w:w="20" w:type="nil"/>
        </w:trPr>
        <w:tc>
          <w:tcPr>
            <w:tcW w:w="993" w:type="dxa"/>
            <w:vMerge w:val="restart"/>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r w:rsidRPr="00487525">
              <w:rPr>
                <w:rFonts w:ascii="Times New Roman" w:hAnsi="Times New Roman" w:cs="Times New Roman"/>
                <w:b/>
                <w:color w:val="000000"/>
                <w:sz w:val="24"/>
                <w:szCs w:val="24"/>
              </w:rPr>
              <w:t xml:space="preserve">№ п/п </w:t>
            </w:r>
          </w:p>
          <w:p w:rsidR="00487525" w:rsidRPr="00487525" w:rsidRDefault="00487525">
            <w:pPr>
              <w:spacing w:after="0"/>
              <w:ind w:left="135"/>
              <w:rPr>
                <w:rFonts w:ascii="Times New Roman" w:hAnsi="Times New Roman" w:cs="Times New Roman"/>
                <w:sz w:val="24"/>
                <w:szCs w:val="24"/>
              </w:rPr>
            </w:pPr>
          </w:p>
        </w:tc>
        <w:tc>
          <w:tcPr>
            <w:tcW w:w="3119" w:type="dxa"/>
            <w:vMerge w:val="restart"/>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Наименование</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разделов</w:t>
            </w:r>
            <w:proofErr w:type="spellEnd"/>
            <w:r w:rsidRPr="00487525">
              <w:rPr>
                <w:rFonts w:ascii="Times New Roman" w:hAnsi="Times New Roman" w:cs="Times New Roman"/>
                <w:b/>
                <w:color w:val="000000"/>
                <w:sz w:val="24"/>
                <w:szCs w:val="24"/>
              </w:rPr>
              <w:t xml:space="preserve"> и </w:t>
            </w:r>
            <w:proofErr w:type="spellStart"/>
            <w:r w:rsidRPr="00487525">
              <w:rPr>
                <w:rFonts w:ascii="Times New Roman" w:hAnsi="Times New Roman" w:cs="Times New Roman"/>
                <w:b/>
                <w:color w:val="000000"/>
                <w:sz w:val="24"/>
                <w:szCs w:val="24"/>
              </w:rPr>
              <w:t>тем</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программы</w:t>
            </w:r>
            <w:proofErr w:type="spellEnd"/>
            <w:r w:rsidRPr="00487525">
              <w:rPr>
                <w:rFonts w:ascii="Times New Roman" w:hAnsi="Times New Roman" w:cs="Times New Roman"/>
                <w:b/>
                <w:color w:val="000000"/>
                <w:sz w:val="24"/>
                <w:szCs w:val="24"/>
              </w:rPr>
              <w:t xml:space="preserve"> </w:t>
            </w:r>
          </w:p>
          <w:p w:rsidR="00487525" w:rsidRPr="00487525" w:rsidRDefault="00487525">
            <w:pPr>
              <w:spacing w:after="0"/>
              <w:ind w:left="135"/>
              <w:rPr>
                <w:rFonts w:ascii="Times New Roman" w:hAnsi="Times New Roman" w:cs="Times New Roman"/>
                <w:sz w:val="24"/>
                <w:szCs w:val="24"/>
              </w:rPr>
            </w:pPr>
          </w:p>
        </w:tc>
        <w:tc>
          <w:tcPr>
            <w:tcW w:w="4110" w:type="dxa"/>
            <w:gridSpan w:val="3"/>
            <w:tcMar>
              <w:top w:w="50" w:type="dxa"/>
              <w:left w:w="100" w:type="dxa"/>
            </w:tcMar>
            <w:vAlign w:val="center"/>
          </w:tcPr>
          <w:p w:rsidR="00487525" w:rsidRPr="00487525" w:rsidRDefault="00487525" w:rsidP="00354211">
            <w:pPr>
              <w:spacing w:after="0"/>
              <w:jc w:val="center"/>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Количество</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часов</w:t>
            </w:r>
            <w:proofErr w:type="spellEnd"/>
          </w:p>
        </w:tc>
        <w:tc>
          <w:tcPr>
            <w:tcW w:w="2127" w:type="dxa"/>
            <w:vMerge w:val="restart"/>
          </w:tcPr>
          <w:p w:rsidR="00B823F7" w:rsidRPr="00B823F7" w:rsidRDefault="00B823F7" w:rsidP="00B823F7">
            <w:pPr>
              <w:spacing w:after="0"/>
              <w:ind w:left="135"/>
              <w:rPr>
                <w:lang w:val="ru-RU"/>
              </w:rPr>
            </w:pPr>
            <w:r w:rsidRPr="00B823F7">
              <w:rPr>
                <w:rFonts w:ascii="Times New Roman" w:hAnsi="Times New Roman"/>
                <w:b/>
                <w:color w:val="000000"/>
                <w:sz w:val="24"/>
                <w:lang w:val="ru-RU"/>
              </w:rPr>
              <w:t xml:space="preserve">Электронные (цифровые) образовательные ресурсы </w:t>
            </w:r>
          </w:p>
          <w:p w:rsidR="00487525" w:rsidRPr="00B823F7" w:rsidRDefault="00487525">
            <w:pPr>
              <w:spacing w:after="0"/>
              <w:ind w:left="135"/>
              <w:rPr>
                <w:rFonts w:ascii="Times New Roman" w:hAnsi="Times New Roman"/>
                <w:b/>
                <w:color w:val="000000"/>
                <w:sz w:val="24"/>
                <w:lang w:val="ru-RU"/>
              </w:rPr>
            </w:pPr>
          </w:p>
        </w:tc>
        <w:tc>
          <w:tcPr>
            <w:tcW w:w="4538" w:type="dxa"/>
            <w:gridSpan w:val="3"/>
            <w:vMerge w:val="restart"/>
            <w:tcMar>
              <w:top w:w="50" w:type="dxa"/>
              <w:left w:w="100" w:type="dxa"/>
            </w:tcMar>
            <w:vAlign w:val="center"/>
          </w:tcPr>
          <w:p w:rsidR="00487525" w:rsidRPr="00B823F7" w:rsidRDefault="00B823F7" w:rsidP="00B823F7">
            <w:pPr>
              <w:spacing w:after="0"/>
              <w:ind w:left="135"/>
              <w:rPr>
                <w:lang w:val="ru-RU"/>
              </w:rPr>
            </w:pPr>
            <w:r w:rsidRPr="00B823F7">
              <w:rPr>
                <w:rFonts w:ascii="Times New Roman" w:hAnsi="Times New Roman" w:cs="Times New Roman"/>
                <w:b/>
                <w:sz w:val="24"/>
                <w:szCs w:val="24"/>
                <w:lang w:val="ru-RU"/>
              </w:rPr>
              <w:t>Основные виды деятельности обучающихся</w:t>
            </w:r>
          </w:p>
        </w:tc>
      </w:tr>
      <w:tr w:rsidR="00487525" w:rsidTr="00B823F7">
        <w:trPr>
          <w:trHeight w:val="144"/>
          <w:tblCellSpacing w:w="20" w:type="nil"/>
        </w:trPr>
        <w:tc>
          <w:tcPr>
            <w:tcW w:w="993" w:type="dxa"/>
            <w:vMerge/>
            <w:tcBorders>
              <w:top w:val="nil"/>
            </w:tcBorders>
            <w:tcMar>
              <w:top w:w="50" w:type="dxa"/>
              <w:left w:w="100" w:type="dxa"/>
            </w:tcMar>
          </w:tcPr>
          <w:p w:rsidR="00487525" w:rsidRPr="00B823F7" w:rsidRDefault="00487525">
            <w:pPr>
              <w:rPr>
                <w:rFonts w:ascii="Times New Roman" w:hAnsi="Times New Roman" w:cs="Times New Roman"/>
                <w:sz w:val="24"/>
                <w:szCs w:val="24"/>
                <w:lang w:val="ru-RU"/>
              </w:rPr>
            </w:pPr>
          </w:p>
        </w:tc>
        <w:tc>
          <w:tcPr>
            <w:tcW w:w="3119" w:type="dxa"/>
            <w:vMerge/>
            <w:tcBorders>
              <w:top w:val="nil"/>
            </w:tcBorders>
            <w:tcMar>
              <w:top w:w="50" w:type="dxa"/>
              <w:left w:w="100" w:type="dxa"/>
            </w:tcMar>
          </w:tcPr>
          <w:p w:rsidR="00487525" w:rsidRPr="00B823F7" w:rsidRDefault="00487525">
            <w:pPr>
              <w:rPr>
                <w:rFonts w:ascii="Times New Roman" w:hAnsi="Times New Roman" w:cs="Times New Roman"/>
                <w:sz w:val="24"/>
                <w:szCs w:val="24"/>
                <w:lang w:val="ru-RU"/>
              </w:rPr>
            </w:pPr>
          </w:p>
        </w:tc>
        <w:tc>
          <w:tcPr>
            <w:tcW w:w="992"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Всего</w:t>
            </w:r>
            <w:proofErr w:type="spellEnd"/>
            <w:r w:rsidRPr="00487525">
              <w:rPr>
                <w:rFonts w:ascii="Times New Roman" w:hAnsi="Times New Roman" w:cs="Times New Roman"/>
                <w:b/>
                <w:color w:val="000000"/>
                <w:sz w:val="24"/>
                <w:szCs w:val="24"/>
              </w:rPr>
              <w:t xml:space="preserve"> </w:t>
            </w:r>
          </w:p>
          <w:p w:rsidR="00487525" w:rsidRPr="00487525" w:rsidRDefault="00487525">
            <w:pPr>
              <w:spacing w:after="0"/>
              <w:ind w:left="135"/>
              <w:rPr>
                <w:rFonts w:ascii="Times New Roman" w:hAnsi="Times New Roman" w:cs="Times New Roman"/>
                <w:sz w:val="24"/>
                <w:szCs w:val="24"/>
              </w:rPr>
            </w:pPr>
          </w:p>
        </w:tc>
        <w:tc>
          <w:tcPr>
            <w:tcW w:w="1559"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Контрольные</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работы</w:t>
            </w:r>
            <w:proofErr w:type="spellEnd"/>
            <w:r w:rsidRPr="00487525">
              <w:rPr>
                <w:rFonts w:ascii="Times New Roman" w:hAnsi="Times New Roman" w:cs="Times New Roman"/>
                <w:b/>
                <w:color w:val="000000"/>
                <w:sz w:val="24"/>
                <w:szCs w:val="24"/>
              </w:rPr>
              <w:t xml:space="preserve"> </w:t>
            </w:r>
          </w:p>
          <w:p w:rsidR="00487525" w:rsidRPr="00487525" w:rsidRDefault="00487525">
            <w:pPr>
              <w:spacing w:after="0"/>
              <w:ind w:left="135"/>
              <w:rPr>
                <w:rFonts w:ascii="Times New Roman" w:hAnsi="Times New Roman" w:cs="Times New Roman"/>
                <w:sz w:val="24"/>
                <w:szCs w:val="24"/>
              </w:rPr>
            </w:pPr>
          </w:p>
        </w:tc>
        <w:tc>
          <w:tcPr>
            <w:tcW w:w="1559" w:type="dxa"/>
            <w:tcMar>
              <w:top w:w="50" w:type="dxa"/>
              <w:left w:w="100" w:type="dxa"/>
            </w:tcMar>
            <w:vAlign w:val="center"/>
          </w:tcPr>
          <w:p w:rsidR="00487525" w:rsidRPr="00487525" w:rsidRDefault="00487525" w:rsidP="00487525">
            <w:pPr>
              <w:spacing w:after="0"/>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Практические</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работы</w:t>
            </w:r>
            <w:proofErr w:type="spellEnd"/>
            <w:r w:rsidRPr="00487525">
              <w:rPr>
                <w:rFonts w:ascii="Times New Roman" w:hAnsi="Times New Roman" w:cs="Times New Roman"/>
                <w:b/>
                <w:color w:val="000000"/>
                <w:sz w:val="24"/>
                <w:szCs w:val="24"/>
              </w:rPr>
              <w:t xml:space="preserve"> </w:t>
            </w:r>
          </w:p>
          <w:p w:rsidR="00487525" w:rsidRPr="00487525" w:rsidRDefault="00487525">
            <w:pPr>
              <w:spacing w:after="0"/>
              <w:ind w:left="135"/>
              <w:rPr>
                <w:rFonts w:ascii="Times New Roman" w:hAnsi="Times New Roman" w:cs="Times New Roman"/>
                <w:sz w:val="24"/>
                <w:szCs w:val="24"/>
              </w:rPr>
            </w:pPr>
          </w:p>
        </w:tc>
        <w:tc>
          <w:tcPr>
            <w:tcW w:w="2127" w:type="dxa"/>
            <w:vMerge/>
          </w:tcPr>
          <w:p w:rsidR="00487525" w:rsidRDefault="00487525"/>
        </w:tc>
        <w:tc>
          <w:tcPr>
            <w:tcW w:w="4538" w:type="dxa"/>
            <w:gridSpan w:val="3"/>
            <w:vMerge/>
            <w:tcBorders>
              <w:top w:val="nil"/>
            </w:tcBorders>
            <w:tcMar>
              <w:top w:w="50" w:type="dxa"/>
              <w:left w:w="100" w:type="dxa"/>
            </w:tcMar>
          </w:tcPr>
          <w:p w:rsidR="00487525" w:rsidRDefault="00487525"/>
        </w:tc>
      </w:tr>
      <w:tr w:rsidR="00487525" w:rsidRPr="00753B48" w:rsidTr="00060343">
        <w:trPr>
          <w:trHeight w:val="144"/>
          <w:tblCellSpacing w:w="20" w:type="nil"/>
        </w:trPr>
        <w:tc>
          <w:tcPr>
            <w:tcW w:w="993" w:type="dxa"/>
          </w:tcPr>
          <w:p w:rsidR="00487525" w:rsidRPr="00487525" w:rsidRDefault="00487525">
            <w:pPr>
              <w:spacing w:after="0"/>
              <w:ind w:left="135"/>
              <w:rPr>
                <w:rFonts w:ascii="Times New Roman" w:hAnsi="Times New Roman" w:cs="Times New Roman"/>
                <w:b/>
                <w:color w:val="000000"/>
                <w:sz w:val="24"/>
                <w:szCs w:val="24"/>
                <w:lang w:val="ru-RU"/>
              </w:rPr>
            </w:pPr>
          </w:p>
        </w:tc>
        <w:tc>
          <w:tcPr>
            <w:tcW w:w="13894" w:type="dxa"/>
            <w:gridSpan w:val="8"/>
            <w:tcMar>
              <w:top w:w="50" w:type="dxa"/>
              <w:left w:w="100" w:type="dxa"/>
            </w:tcMar>
            <w:vAlign w:val="center"/>
          </w:tcPr>
          <w:p w:rsidR="00487525" w:rsidRPr="00487525" w:rsidRDefault="00487525" w:rsidP="00354211">
            <w:pPr>
              <w:spacing w:after="0"/>
              <w:ind w:left="135"/>
              <w:jc w:val="center"/>
              <w:rPr>
                <w:rFonts w:ascii="Times New Roman" w:hAnsi="Times New Roman" w:cs="Times New Roman"/>
                <w:sz w:val="24"/>
                <w:szCs w:val="24"/>
                <w:lang w:val="ru-RU"/>
              </w:rPr>
            </w:pPr>
            <w:r w:rsidRPr="00487525">
              <w:rPr>
                <w:rFonts w:ascii="Times New Roman" w:hAnsi="Times New Roman" w:cs="Times New Roman"/>
                <w:b/>
                <w:color w:val="000000"/>
                <w:sz w:val="24"/>
                <w:szCs w:val="24"/>
                <w:lang w:val="ru-RU"/>
              </w:rPr>
              <w:t>Раздел 1.</w:t>
            </w:r>
            <w:r w:rsidRPr="00487525">
              <w:rPr>
                <w:rFonts w:ascii="Times New Roman" w:hAnsi="Times New Roman" w:cs="Times New Roman"/>
                <w:color w:val="000000"/>
                <w:sz w:val="24"/>
                <w:szCs w:val="24"/>
                <w:lang w:val="ru-RU"/>
              </w:rPr>
              <w:t xml:space="preserve"> </w:t>
            </w:r>
            <w:r w:rsidRPr="00487525">
              <w:rPr>
                <w:rFonts w:ascii="Times New Roman" w:hAnsi="Times New Roman" w:cs="Times New Roman"/>
                <w:b/>
                <w:color w:val="000000"/>
                <w:sz w:val="24"/>
                <w:szCs w:val="24"/>
                <w:lang w:val="ru-RU"/>
              </w:rPr>
              <w:t>Знания о физической культуре</w:t>
            </w:r>
          </w:p>
        </w:tc>
      </w:tr>
      <w:tr w:rsidR="00B823F7" w:rsidRPr="00753B48" w:rsidTr="00B823F7">
        <w:trPr>
          <w:trHeight w:val="144"/>
          <w:tblCellSpacing w:w="20" w:type="nil"/>
        </w:trPr>
        <w:tc>
          <w:tcPr>
            <w:tcW w:w="993" w:type="dxa"/>
            <w:tcMar>
              <w:top w:w="50" w:type="dxa"/>
              <w:left w:w="100" w:type="dxa"/>
            </w:tcMar>
            <w:vAlign w:val="center"/>
          </w:tcPr>
          <w:p w:rsidR="00B823F7" w:rsidRPr="00487525" w:rsidRDefault="00B823F7">
            <w:pPr>
              <w:spacing w:after="0"/>
              <w:rPr>
                <w:rFonts w:ascii="Times New Roman" w:hAnsi="Times New Roman" w:cs="Times New Roman"/>
                <w:sz w:val="24"/>
                <w:szCs w:val="24"/>
              </w:rPr>
            </w:pPr>
            <w:r w:rsidRPr="00487525">
              <w:rPr>
                <w:rFonts w:ascii="Times New Roman" w:hAnsi="Times New Roman" w:cs="Times New Roman"/>
                <w:color w:val="000000"/>
                <w:sz w:val="24"/>
                <w:szCs w:val="24"/>
              </w:rPr>
              <w:t>1.1</w:t>
            </w:r>
          </w:p>
        </w:tc>
        <w:tc>
          <w:tcPr>
            <w:tcW w:w="3119" w:type="dxa"/>
            <w:tcMar>
              <w:top w:w="50" w:type="dxa"/>
              <w:left w:w="100" w:type="dxa"/>
            </w:tcMar>
            <w:vAlign w:val="center"/>
          </w:tcPr>
          <w:p w:rsidR="00B823F7" w:rsidRPr="00487525" w:rsidRDefault="00B823F7">
            <w:pPr>
              <w:spacing w:after="0"/>
              <w:ind w:left="135"/>
              <w:rPr>
                <w:rFonts w:ascii="Times New Roman" w:hAnsi="Times New Roman" w:cs="Times New Roman"/>
                <w:sz w:val="24"/>
                <w:szCs w:val="24"/>
                <w:lang w:val="ru-RU"/>
              </w:rPr>
            </w:pPr>
            <w:r w:rsidRPr="00487525">
              <w:rPr>
                <w:rFonts w:ascii="Times New Roman" w:hAnsi="Times New Roman" w:cs="Times New Roman"/>
                <w:color w:val="000000"/>
                <w:sz w:val="24"/>
                <w:szCs w:val="24"/>
                <w:lang w:val="ru-RU"/>
              </w:rPr>
              <w:t>Здоровый образ жизни современного человека</w:t>
            </w:r>
          </w:p>
        </w:tc>
        <w:tc>
          <w:tcPr>
            <w:tcW w:w="992"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2127" w:type="dxa"/>
            <w:vMerge w:val="restart"/>
          </w:tcPr>
          <w:p w:rsidR="00B823F7" w:rsidRPr="00F646B4" w:rsidRDefault="00753B48">
            <w:pPr>
              <w:spacing w:after="0"/>
              <w:ind w:left="135"/>
              <w:rPr>
                <w:rFonts w:cs="Times New Roman"/>
                <w:sz w:val="24"/>
                <w:szCs w:val="24"/>
              </w:rPr>
            </w:pPr>
            <w:hyperlink r:id="rId26" w:history="1">
              <w:r w:rsidR="00B823F7" w:rsidRPr="00931FB3">
                <w:rPr>
                  <w:rStyle w:val="ab"/>
                  <w:rFonts w:ascii="inherit" w:eastAsia="Times New Roman" w:hAnsi="inherit" w:cs="Times New Roman"/>
                  <w:sz w:val="24"/>
                  <w:szCs w:val="24"/>
                </w:rPr>
                <w:t>www.edu.ru</w:t>
              </w:r>
            </w:hyperlink>
            <w:r w:rsidR="00B823F7" w:rsidRPr="00B823F7">
              <w:rPr>
                <w:rFonts w:ascii="inherit" w:eastAsia="Times New Roman" w:hAnsi="inherit" w:cs="Times New Roman"/>
                <w:sz w:val="24"/>
                <w:szCs w:val="24"/>
              </w:rPr>
              <w:t xml:space="preserve"> </w:t>
            </w:r>
            <w:hyperlink r:id="rId27" w:history="1">
              <w:r w:rsidR="00B823F7" w:rsidRPr="0060521D">
                <w:rPr>
                  <w:rFonts w:ascii="inherit" w:eastAsia="Times New Roman" w:hAnsi="inherit" w:cs="Times New Roman"/>
                  <w:sz w:val="24"/>
                  <w:szCs w:val="24"/>
                </w:rPr>
                <w:t>www</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school</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edu</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hyperlink>
            <w:r w:rsidR="00B823F7" w:rsidRPr="00B823F7">
              <w:rPr>
                <w:rFonts w:ascii="inherit" w:eastAsia="Times New Roman" w:hAnsi="inherit" w:cs="Times New Roman"/>
                <w:sz w:val="24"/>
                <w:szCs w:val="24"/>
              </w:rPr>
              <w:t xml:space="preserve"> </w:t>
            </w:r>
            <w:hyperlink r:id="rId28" w:history="1">
              <w:r w:rsidR="00B823F7" w:rsidRPr="0060521D">
                <w:rPr>
                  <w:rFonts w:ascii="inherit" w:eastAsia="Times New Roman" w:hAnsi="inherit" w:cs="Times New Roman"/>
                  <w:sz w:val="24"/>
                  <w:szCs w:val="24"/>
                </w:rPr>
                <w:t>https</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uchi</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r w:rsidR="00B823F7" w:rsidRPr="00B823F7">
                <w:rPr>
                  <w:rFonts w:ascii="inherit" w:eastAsia="Times New Roman" w:hAnsi="inherit" w:cs="Times New Roman"/>
                  <w:sz w:val="24"/>
                  <w:szCs w:val="24"/>
                </w:rPr>
                <w:t>/</w:t>
              </w:r>
            </w:hyperlink>
            <w:r w:rsidR="00F646B4" w:rsidRPr="00F646B4">
              <w:rPr>
                <w:rFonts w:eastAsia="Times New Roman" w:cs="Times New Roman"/>
                <w:sz w:val="24"/>
                <w:szCs w:val="24"/>
              </w:rPr>
              <w:t xml:space="preserve">  </w:t>
            </w:r>
          </w:p>
        </w:tc>
        <w:tc>
          <w:tcPr>
            <w:tcW w:w="4538" w:type="dxa"/>
            <w:gridSpan w:val="3"/>
            <w:vMerge w:val="restart"/>
            <w:tcMar>
              <w:top w:w="50" w:type="dxa"/>
              <w:left w:w="100" w:type="dxa"/>
            </w:tcMar>
            <w:vAlign w:val="center"/>
          </w:tcPr>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 xml:space="preserve">Участвуют в круглом столе. Распределяются по группам и выбирают тему для выступления из числа предлагаемых: 1) Адаптация организма к физическим нагрузкам как фактор укрепления здоровья человека. </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 xml:space="preserve">2) Характеристика основных этапов адаптации и их связь с функциональными возможностями организма. </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3) Правила (принципы) планирования занятий кондиционной тренировкой с учётом особенностей адаптации организма к физическим нагрузкам. Анализируют источники литературы и составляют содержания выступления по избранному вопросу и распределяют задания между членами группы (анализ и обобщение литературных источников; подготовка презентации и доклада; подготовка докладчиков и т. п.). Обсуждают содержание и ход подготовки выступления, организуют проведение</w:t>
            </w:r>
            <w:r>
              <w:rPr>
                <w:rFonts w:ascii="Times New Roman" w:hAnsi="Times New Roman" w:cs="Times New Roman"/>
                <w:sz w:val="24"/>
                <w:szCs w:val="24"/>
                <w:lang w:val="ru-RU"/>
              </w:rPr>
              <w:t xml:space="preserve"> </w:t>
            </w:r>
            <w:r w:rsidRPr="00C355B9">
              <w:rPr>
                <w:rFonts w:ascii="Times New Roman" w:hAnsi="Times New Roman" w:cs="Times New Roman"/>
                <w:sz w:val="24"/>
                <w:szCs w:val="24"/>
                <w:lang w:val="ru-RU"/>
              </w:rPr>
              <w:t xml:space="preserve">круглого стола и дискуссию </w:t>
            </w:r>
            <w:r w:rsidRPr="00C355B9">
              <w:rPr>
                <w:rFonts w:ascii="Times New Roman" w:hAnsi="Times New Roman" w:cs="Times New Roman"/>
                <w:sz w:val="24"/>
                <w:szCs w:val="24"/>
                <w:lang w:val="ru-RU"/>
              </w:rPr>
              <w:lastRenderedPageBreak/>
              <w:t>по обсуждаемым вопросам. Участвуют в коллективной дискуссии. Выбирают темы для дискуссии из числа предлагаемых и обосновывают причины выбора:</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 xml:space="preserve"> 1) Здоровый образ жизни как объективный фактор укрепления и сохранения здоровья. 2</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 xml:space="preserve">) Рациональная организация труда как компонент здорового образа жизни. </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 xml:space="preserve">3) Занятия физической культурой как средство профилактики и искоренения вредных привычек. 4) Личная гигиена как компонент здорового образа жизни. </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 xml:space="preserve">5) Роль и значение закаливания в повышении защитных свойств организма. </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6) Банные процедуры и их оздоровительное влияние на организм человека. Подбирают и анализируют необходимый для сообщения материал, формулируют вопросы для дискуссии. Обсуждают с одноклассниками подготовленное сообщение, отвечают на вопросы, отстаивая свою точку зрения. Проводят мини-исследование. Разрабатывают индивидуальную таблицу</w:t>
            </w:r>
            <w:r>
              <w:rPr>
                <w:rFonts w:ascii="Times New Roman" w:hAnsi="Times New Roman" w:cs="Times New Roman"/>
                <w:sz w:val="24"/>
                <w:szCs w:val="24"/>
                <w:lang w:val="ru-RU"/>
              </w:rPr>
              <w:t xml:space="preserve"> </w:t>
            </w:r>
            <w:r w:rsidRPr="00C355B9">
              <w:rPr>
                <w:rFonts w:ascii="Times New Roman" w:hAnsi="Times New Roman" w:cs="Times New Roman"/>
                <w:sz w:val="24"/>
                <w:szCs w:val="24"/>
                <w:lang w:val="ru-RU"/>
              </w:rPr>
              <w:t xml:space="preserve">суточного расхода энергии. Рассчитывают суточный расход энергии исходя из содержания индивидуального режима дня и сопоставляют его со </w:t>
            </w:r>
            <w:r w:rsidRPr="00C355B9">
              <w:rPr>
                <w:rFonts w:ascii="Times New Roman" w:hAnsi="Times New Roman" w:cs="Times New Roman"/>
                <w:sz w:val="24"/>
                <w:szCs w:val="24"/>
                <w:lang w:val="ru-RU"/>
              </w:rPr>
              <w:lastRenderedPageBreak/>
              <w:t xml:space="preserve">стандартными показателями </w:t>
            </w:r>
            <w:proofErr w:type="spellStart"/>
            <w:r w:rsidRPr="00C355B9">
              <w:rPr>
                <w:rFonts w:ascii="Times New Roman" w:hAnsi="Times New Roman" w:cs="Times New Roman"/>
                <w:sz w:val="24"/>
                <w:szCs w:val="24"/>
                <w:lang w:val="ru-RU"/>
              </w:rPr>
              <w:t>энерготрат</w:t>
            </w:r>
            <w:proofErr w:type="spellEnd"/>
            <w:r w:rsidRPr="00C355B9">
              <w:rPr>
                <w:rFonts w:ascii="Times New Roman" w:hAnsi="Times New Roman" w:cs="Times New Roman"/>
                <w:sz w:val="24"/>
                <w:szCs w:val="24"/>
                <w:lang w:val="ru-RU"/>
              </w:rPr>
              <w:t>. Рассчитывают индивидуальный расход энергии в недельном учебном цикле, соотносят его с требованиями должного объёма двигательной активности. Знакомятся с понятием «</w:t>
            </w:r>
            <w:proofErr w:type="spellStart"/>
            <w:r w:rsidRPr="00C355B9">
              <w:rPr>
                <w:rFonts w:ascii="Times New Roman" w:hAnsi="Times New Roman" w:cs="Times New Roman"/>
                <w:sz w:val="24"/>
                <w:szCs w:val="24"/>
                <w:lang w:val="ru-RU"/>
              </w:rPr>
              <w:t>прикладноориентированная</w:t>
            </w:r>
            <w:proofErr w:type="spellEnd"/>
            <w:r w:rsidRPr="00C355B9">
              <w:rPr>
                <w:rFonts w:ascii="Times New Roman" w:hAnsi="Times New Roman" w:cs="Times New Roman"/>
                <w:sz w:val="24"/>
                <w:szCs w:val="24"/>
                <w:lang w:val="ru-RU"/>
              </w:rPr>
              <w:t xml:space="preserve"> физическая культура», её целью и задачами, современными направлениями, формами организации. Обсуждают информацию учителя о роли и значении профессионально-прикладной физической подготовки в системе общего среднего и профессионального образования, рассматривают примеры её связи с содержанием предполагаемой будущей профессии. Рассматривают вопросы организации и содержания занятий </w:t>
            </w:r>
            <w:proofErr w:type="spellStart"/>
            <w:r w:rsidRPr="00C355B9">
              <w:rPr>
                <w:rFonts w:ascii="Times New Roman" w:hAnsi="Times New Roman" w:cs="Times New Roman"/>
                <w:sz w:val="24"/>
                <w:szCs w:val="24"/>
                <w:lang w:val="ru-RU"/>
              </w:rPr>
              <w:t>профессиональноприкладной</w:t>
            </w:r>
            <w:proofErr w:type="spellEnd"/>
            <w:r w:rsidRPr="00C355B9">
              <w:rPr>
                <w:rFonts w:ascii="Times New Roman" w:hAnsi="Times New Roman" w:cs="Times New Roman"/>
                <w:sz w:val="24"/>
                <w:szCs w:val="24"/>
                <w:lang w:val="ru-RU"/>
              </w:rPr>
              <w:t xml:space="preserve"> физической культурой в режиме профессиональной деятельности, их роль в оптимизации работоспособности и профилактики профессиональных заболеваний</w:t>
            </w:r>
            <w:r>
              <w:rPr>
                <w:rFonts w:ascii="Times New Roman" w:hAnsi="Times New Roman" w:cs="Times New Roman"/>
                <w:sz w:val="24"/>
                <w:szCs w:val="24"/>
                <w:lang w:val="ru-RU"/>
              </w:rPr>
              <w:t xml:space="preserve">. </w:t>
            </w:r>
            <w:r w:rsidRPr="00C355B9">
              <w:rPr>
                <w:rFonts w:ascii="Times New Roman" w:hAnsi="Times New Roman" w:cs="Times New Roman"/>
                <w:sz w:val="24"/>
                <w:szCs w:val="24"/>
                <w:lang w:val="ru-RU"/>
              </w:rPr>
              <w:t xml:space="preserve">Участвуют в коллективной дискуссии. Распределяются по группам и выбирают вопросы для дискуссии: </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 xml:space="preserve">1) Влияние занятий физической культурой на физическое состояние человека в разные возрастные периоды. </w:t>
            </w:r>
          </w:p>
          <w:p w:rsidR="00B823F7"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 xml:space="preserve">2) Влияние занятий физической </w:t>
            </w:r>
            <w:r w:rsidRPr="00C355B9">
              <w:rPr>
                <w:rFonts w:ascii="Times New Roman" w:hAnsi="Times New Roman" w:cs="Times New Roman"/>
                <w:sz w:val="24"/>
                <w:szCs w:val="24"/>
                <w:lang w:val="ru-RU"/>
              </w:rPr>
              <w:lastRenderedPageBreak/>
              <w:t xml:space="preserve">культурой на продолжительность жизни современного человека. </w:t>
            </w:r>
          </w:p>
          <w:p w:rsidR="00B823F7" w:rsidRPr="00D15D85" w:rsidRDefault="00B823F7" w:rsidP="00B823F7">
            <w:pPr>
              <w:spacing w:after="0"/>
              <w:ind w:left="135"/>
              <w:rPr>
                <w:lang w:val="ru-RU"/>
              </w:rPr>
            </w:pPr>
            <w:r w:rsidRPr="00C355B9">
              <w:rPr>
                <w:rFonts w:ascii="Times New Roman" w:hAnsi="Times New Roman" w:cs="Times New Roman"/>
                <w:sz w:val="24"/>
                <w:szCs w:val="24"/>
                <w:lang w:val="ru-RU"/>
              </w:rPr>
              <w:t>3) Измерения биологического возраста в процессе организации и проведения самостоятельных занятий оздоровительной физической культурой. Анализируют литературные источники, готовят сообщения, обосновывают личные взгляды и представления по рассматриваемым вопросам. Делают сообщения, отвечают на вопросы, отстаивая свою точку зрения</w:t>
            </w:r>
            <w:r>
              <w:rPr>
                <w:rFonts w:ascii="Times New Roman" w:hAnsi="Times New Roman" w:cs="Times New Roman"/>
                <w:sz w:val="24"/>
                <w:szCs w:val="24"/>
                <w:lang w:val="ru-RU"/>
              </w:rPr>
              <w:t xml:space="preserve">. </w:t>
            </w:r>
            <w:r w:rsidRPr="00C355B9">
              <w:rPr>
                <w:rFonts w:ascii="Times New Roman" w:hAnsi="Times New Roman" w:cs="Times New Roman"/>
                <w:sz w:val="24"/>
                <w:szCs w:val="24"/>
                <w:lang w:val="ru-RU"/>
              </w:rPr>
              <w:t>Знакомятся с информацией учителя об основных причинах возникновения травм на занятиях физической культурой и спортом. Обсуждают и анализируют примеры из личного опыта возникновения травм, предлагают возможные способы их предупреждения. Обсуждают общие правила профилактики</w:t>
            </w:r>
            <w:r>
              <w:rPr>
                <w:rFonts w:ascii="Times New Roman" w:hAnsi="Times New Roman" w:cs="Times New Roman"/>
                <w:sz w:val="24"/>
                <w:szCs w:val="24"/>
                <w:lang w:val="ru-RU"/>
              </w:rPr>
              <w:t xml:space="preserve"> </w:t>
            </w:r>
            <w:r w:rsidRPr="00C355B9">
              <w:rPr>
                <w:rFonts w:ascii="Times New Roman" w:hAnsi="Times New Roman" w:cs="Times New Roman"/>
                <w:sz w:val="24"/>
                <w:szCs w:val="24"/>
                <w:lang w:val="ru-RU"/>
              </w:rPr>
              <w:t xml:space="preserve">травматизма и целесообразность их выполнения во время самостоятельных занятий физической культурой и спортом. Знакомятся с видами ушибов и выявляют их характерные признаки. Знакомятся с общими правилами оказания первой помощи при ушибах. Распределяются по группам и в каждой группе разучивают действия по оказанию первой помощи при ушибах </w:t>
            </w:r>
            <w:r w:rsidRPr="00C355B9">
              <w:rPr>
                <w:rFonts w:ascii="Times New Roman" w:hAnsi="Times New Roman" w:cs="Times New Roman"/>
                <w:sz w:val="24"/>
                <w:szCs w:val="24"/>
                <w:lang w:val="ru-RU"/>
              </w:rPr>
              <w:lastRenderedPageBreak/>
              <w:t>определённой части тела: носа, головы, живота, сотрясения мозга. В каждой группе участники тренируются в выполнении необходимых действий, контролируют выполнение друг друга, помогают действиями и советами. Каждая группа выделяет своего участника, который рассказывает и показывает учащимся класса разученные им действия, отвечает на вопросы по оказанию первой помощи при ушибе определённой части тела. Участники других групп тренируются в этих действиях, а участники первой группы контролируют правильность их выполнения. Знакомятся с видами переломов и вывихов и выявляют их характерные признаки. Знакомятся с общими правилами оказания</w:t>
            </w:r>
            <w:r>
              <w:rPr>
                <w:rFonts w:ascii="Times New Roman" w:hAnsi="Times New Roman" w:cs="Times New Roman"/>
                <w:sz w:val="24"/>
                <w:szCs w:val="24"/>
                <w:lang w:val="ru-RU"/>
              </w:rPr>
              <w:t xml:space="preserve"> </w:t>
            </w:r>
            <w:r w:rsidRPr="00C355B9">
              <w:rPr>
                <w:rFonts w:ascii="Times New Roman" w:hAnsi="Times New Roman" w:cs="Times New Roman"/>
                <w:sz w:val="24"/>
                <w:szCs w:val="24"/>
                <w:lang w:val="ru-RU"/>
              </w:rPr>
              <w:t xml:space="preserve">первой помощи при вывихах и переломах. Распределяются по группам и в каждой группе разучивают действия по оказанию первой помощи при переломах конкретной части тела: бедра; голени; плеча и предплечья; вывиха ключицы и кисти. Каждая группа выделяет своего участника, который рассказывает и показывает учащимся других групп разученные им действия, отвечает на вопросы по оказанию первой помощи при вывихах, </w:t>
            </w:r>
            <w:r w:rsidRPr="00C355B9">
              <w:rPr>
                <w:rFonts w:ascii="Times New Roman" w:hAnsi="Times New Roman" w:cs="Times New Roman"/>
                <w:sz w:val="24"/>
                <w:szCs w:val="24"/>
                <w:lang w:val="ru-RU"/>
              </w:rPr>
              <w:lastRenderedPageBreak/>
              <w:t>переломах. Участники других групп тренируются в этих действиях, а участники первой группы контролируют правильность их выполнения. Знакомятся с видами обморожения, проявлениями солнечного и теплового ударов. Знакомятся с общими правилами оказания первой помощи при обморожении, солнечном и тепловом ударах. Распределяются по группам и в каждой группе тренируются действиям по оказанию первой помощи при определённых видах обморожения, солнечном и тепловом ударах. Каждая группа выделяет своего участника, который рассказывает и показывает учащимся других групп разученные им</w:t>
            </w:r>
            <w:r>
              <w:rPr>
                <w:rFonts w:ascii="Times New Roman" w:hAnsi="Times New Roman" w:cs="Times New Roman"/>
                <w:sz w:val="24"/>
                <w:szCs w:val="24"/>
                <w:lang w:val="ru-RU"/>
              </w:rPr>
              <w:t xml:space="preserve"> </w:t>
            </w:r>
            <w:r w:rsidRPr="00C355B9">
              <w:rPr>
                <w:rFonts w:ascii="Times New Roman" w:hAnsi="Times New Roman" w:cs="Times New Roman"/>
                <w:sz w:val="24"/>
                <w:szCs w:val="24"/>
                <w:lang w:val="ru-RU"/>
              </w:rPr>
              <w:t>действия по оказанию первой помощи при обморожении, солнечном и тепловом ударах. Участники других групп тренируются в этих действиях, а участники первой группы контролируют правильность их выполнения</w:t>
            </w:r>
          </w:p>
        </w:tc>
      </w:tr>
      <w:tr w:rsidR="00B823F7" w:rsidTr="00B823F7">
        <w:trPr>
          <w:trHeight w:val="144"/>
          <w:tblCellSpacing w:w="20" w:type="nil"/>
        </w:trPr>
        <w:tc>
          <w:tcPr>
            <w:tcW w:w="993" w:type="dxa"/>
            <w:tcMar>
              <w:top w:w="50" w:type="dxa"/>
              <w:left w:w="100" w:type="dxa"/>
            </w:tcMar>
            <w:vAlign w:val="center"/>
          </w:tcPr>
          <w:p w:rsidR="00B823F7" w:rsidRPr="00487525" w:rsidRDefault="00B823F7">
            <w:pPr>
              <w:spacing w:after="0"/>
              <w:rPr>
                <w:rFonts w:ascii="Times New Roman" w:hAnsi="Times New Roman" w:cs="Times New Roman"/>
                <w:sz w:val="24"/>
                <w:szCs w:val="24"/>
              </w:rPr>
            </w:pPr>
            <w:r w:rsidRPr="00487525">
              <w:rPr>
                <w:rFonts w:ascii="Times New Roman" w:hAnsi="Times New Roman" w:cs="Times New Roman"/>
                <w:color w:val="000000"/>
                <w:sz w:val="24"/>
                <w:szCs w:val="24"/>
              </w:rPr>
              <w:t>1.2</w:t>
            </w:r>
          </w:p>
        </w:tc>
        <w:tc>
          <w:tcPr>
            <w:tcW w:w="3119" w:type="dxa"/>
            <w:tcMar>
              <w:top w:w="50" w:type="dxa"/>
              <w:left w:w="100" w:type="dxa"/>
            </w:tcMar>
            <w:vAlign w:val="center"/>
          </w:tcPr>
          <w:p w:rsidR="00B823F7" w:rsidRPr="00487525" w:rsidRDefault="00B823F7">
            <w:pPr>
              <w:spacing w:after="0"/>
              <w:ind w:left="135"/>
              <w:rPr>
                <w:rFonts w:ascii="Times New Roman" w:hAnsi="Times New Roman" w:cs="Times New Roman"/>
                <w:sz w:val="24"/>
                <w:szCs w:val="24"/>
                <w:lang w:val="ru-RU"/>
              </w:rPr>
            </w:pPr>
            <w:r w:rsidRPr="00487525">
              <w:rPr>
                <w:rFonts w:ascii="Times New Roman" w:hAnsi="Times New Roman" w:cs="Times New Roman"/>
                <w:color w:val="000000"/>
                <w:sz w:val="24"/>
                <w:szCs w:val="24"/>
                <w:lang w:val="ru-RU"/>
              </w:rPr>
              <w:t>Профилактика травматизма и оказание перовой помощи во время занятий физической культурой</w:t>
            </w:r>
          </w:p>
        </w:tc>
        <w:tc>
          <w:tcPr>
            <w:tcW w:w="992"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2127" w:type="dxa"/>
            <w:vMerge/>
          </w:tcPr>
          <w:p w:rsidR="00B823F7" w:rsidRDefault="00B823F7">
            <w:pPr>
              <w:spacing w:after="0"/>
              <w:ind w:left="135"/>
            </w:pPr>
          </w:p>
        </w:tc>
        <w:tc>
          <w:tcPr>
            <w:tcW w:w="4538" w:type="dxa"/>
            <w:gridSpan w:val="3"/>
            <w:vMerge/>
            <w:tcMar>
              <w:top w:w="50" w:type="dxa"/>
              <w:left w:w="100" w:type="dxa"/>
            </w:tcMar>
            <w:vAlign w:val="center"/>
          </w:tcPr>
          <w:p w:rsidR="00B823F7" w:rsidRDefault="00B823F7">
            <w:pPr>
              <w:spacing w:after="0"/>
              <w:ind w:left="135"/>
            </w:pPr>
          </w:p>
        </w:tc>
      </w:tr>
      <w:tr w:rsidR="00487525" w:rsidTr="00B823F7">
        <w:trPr>
          <w:trHeight w:val="144"/>
          <w:tblCellSpacing w:w="20" w:type="nil"/>
        </w:trPr>
        <w:tc>
          <w:tcPr>
            <w:tcW w:w="4112"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lastRenderedPageBreak/>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2"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2</w:t>
            </w:r>
          </w:p>
        </w:tc>
        <w:tc>
          <w:tcPr>
            <w:tcW w:w="1559" w:type="dxa"/>
          </w:tcPr>
          <w:p w:rsidR="00487525" w:rsidRPr="00487525" w:rsidRDefault="00487525">
            <w:pPr>
              <w:rPr>
                <w:rFonts w:ascii="Times New Roman" w:hAnsi="Times New Roman" w:cs="Times New Roman"/>
                <w:sz w:val="24"/>
                <w:szCs w:val="24"/>
              </w:rPr>
            </w:pPr>
          </w:p>
        </w:tc>
        <w:tc>
          <w:tcPr>
            <w:tcW w:w="8224" w:type="dxa"/>
            <w:gridSpan w:val="5"/>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RPr="00753B48" w:rsidTr="00354211">
        <w:trPr>
          <w:trHeight w:val="144"/>
          <w:tblCellSpacing w:w="20" w:type="nil"/>
        </w:trPr>
        <w:tc>
          <w:tcPr>
            <w:tcW w:w="14887" w:type="dxa"/>
            <w:gridSpan w:val="9"/>
          </w:tcPr>
          <w:p w:rsidR="00354211" w:rsidRPr="00487525" w:rsidRDefault="00354211" w:rsidP="00354211">
            <w:pPr>
              <w:spacing w:after="0"/>
              <w:ind w:left="135"/>
              <w:jc w:val="center"/>
              <w:rPr>
                <w:rFonts w:ascii="Times New Roman" w:hAnsi="Times New Roman" w:cs="Times New Roman"/>
                <w:sz w:val="24"/>
                <w:szCs w:val="24"/>
                <w:lang w:val="ru-RU"/>
              </w:rPr>
            </w:pPr>
            <w:r w:rsidRPr="00487525">
              <w:rPr>
                <w:rFonts w:ascii="Times New Roman" w:hAnsi="Times New Roman" w:cs="Times New Roman"/>
                <w:b/>
                <w:color w:val="000000"/>
                <w:sz w:val="24"/>
                <w:szCs w:val="24"/>
                <w:lang w:val="ru-RU"/>
              </w:rPr>
              <w:t>Раздел 2.</w:t>
            </w:r>
            <w:r w:rsidRPr="00487525">
              <w:rPr>
                <w:rFonts w:ascii="Times New Roman" w:hAnsi="Times New Roman" w:cs="Times New Roman"/>
                <w:color w:val="000000"/>
                <w:sz w:val="24"/>
                <w:szCs w:val="24"/>
                <w:lang w:val="ru-RU"/>
              </w:rPr>
              <w:t xml:space="preserve"> </w:t>
            </w:r>
            <w:r w:rsidRPr="00487525">
              <w:rPr>
                <w:rFonts w:ascii="Times New Roman" w:hAnsi="Times New Roman" w:cs="Times New Roman"/>
                <w:b/>
                <w:color w:val="000000"/>
                <w:sz w:val="24"/>
                <w:szCs w:val="24"/>
                <w:lang w:val="ru-RU"/>
              </w:rPr>
              <w:t>Способы самостоятельной двигательной деятельности</w:t>
            </w:r>
          </w:p>
        </w:tc>
      </w:tr>
      <w:tr w:rsidR="00B823F7" w:rsidRPr="00753B48" w:rsidTr="00B823F7">
        <w:trPr>
          <w:trHeight w:val="144"/>
          <w:tblCellSpacing w:w="20" w:type="nil"/>
        </w:trPr>
        <w:tc>
          <w:tcPr>
            <w:tcW w:w="993" w:type="dxa"/>
            <w:tcMar>
              <w:top w:w="50" w:type="dxa"/>
              <w:left w:w="100" w:type="dxa"/>
            </w:tcMar>
            <w:vAlign w:val="center"/>
          </w:tcPr>
          <w:p w:rsidR="00B823F7" w:rsidRPr="00487525" w:rsidRDefault="00B823F7">
            <w:pPr>
              <w:spacing w:after="0"/>
              <w:rPr>
                <w:rFonts w:ascii="Times New Roman" w:hAnsi="Times New Roman" w:cs="Times New Roman"/>
                <w:sz w:val="24"/>
                <w:szCs w:val="24"/>
              </w:rPr>
            </w:pPr>
            <w:r w:rsidRPr="00487525">
              <w:rPr>
                <w:rFonts w:ascii="Times New Roman" w:hAnsi="Times New Roman" w:cs="Times New Roman"/>
                <w:color w:val="000000"/>
                <w:sz w:val="24"/>
                <w:szCs w:val="24"/>
              </w:rPr>
              <w:t>2.1</w:t>
            </w:r>
          </w:p>
        </w:tc>
        <w:tc>
          <w:tcPr>
            <w:tcW w:w="3119" w:type="dxa"/>
            <w:tcMar>
              <w:top w:w="50" w:type="dxa"/>
              <w:left w:w="100" w:type="dxa"/>
            </w:tcMar>
            <w:vAlign w:val="center"/>
          </w:tcPr>
          <w:p w:rsidR="00B823F7" w:rsidRPr="00487525" w:rsidRDefault="00B823F7">
            <w:pPr>
              <w:spacing w:after="0"/>
              <w:ind w:left="135"/>
              <w:rPr>
                <w:rFonts w:ascii="Times New Roman" w:hAnsi="Times New Roman" w:cs="Times New Roman"/>
                <w:sz w:val="24"/>
                <w:szCs w:val="24"/>
                <w:lang w:val="ru-RU"/>
              </w:rPr>
            </w:pPr>
            <w:r w:rsidRPr="00487525">
              <w:rPr>
                <w:rFonts w:ascii="Times New Roman" w:hAnsi="Times New Roman" w:cs="Times New Roman"/>
                <w:color w:val="000000"/>
                <w:sz w:val="24"/>
                <w:szCs w:val="24"/>
                <w:lang w:val="ru-RU"/>
              </w:rPr>
              <w:t>Современные оздоровительные методы и процедуры в режиме здорового образа жизни</w:t>
            </w:r>
          </w:p>
        </w:tc>
        <w:tc>
          <w:tcPr>
            <w:tcW w:w="992"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2127" w:type="dxa"/>
            <w:vMerge w:val="restart"/>
          </w:tcPr>
          <w:p w:rsidR="00B823F7" w:rsidRPr="00B823F7" w:rsidRDefault="00753B48" w:rsidP="00C355B9">
            <w:pPr>
              <w:spacing w:after="0"/>
              <w:ind w:left="135"/>
              <w:rPr>
                <w:rFonts w:ascii="Times New Roman" w:hAnsi="Times New Roman" w:cs="Times New Roman"/>
                <w:sz w:val="24"/>
                <w:szCs w:val="24"/>
              </w:rPr>
            </w:pPr>
            <w:hyperlink r:id="rId29" w:history="1">
              <w:r w:rsidR="00B823F7" w:rsidRPr="00931FB3">
                <w:rPr>
                  <w:rStyle w:val="ab"/>
                  <w:rFonts w:ascii="inherit" w:eastAsia="Times New Roman" w:hAnsi="inherit" w:cs="Times New Roman"/>
                  <w:sz w:val="24"/>
                  <w:szCs w:val="24"/>
                </w:rPr>
                <w:t>www.edu.ru</w:t>
              </w:r>
            </w:hyperlink>
            <w:r w:rsidR="00B823F7" w:rsidRPr="00B823F7">
              <w:rPr>
                <w:rFonts w:ascii="inherit" w:eastAsia="Times New Roman" w:hAnsi="inherit" w:cs="Times New Roman"/>
                <w:sz w:val="24"/>
                <w:szCs w:val="24"/>
              </w:rPr>
              <w:t xml:space="preserve"> </w:t>
            </w:r>
            <w:hyperlink r:id="rId30" w:history="1">
              <w:r w:rsidR="00B823F7" w:rsidRPr="0060521D">
                <w:rPr>
                  <w:rFonts w:ascii="inherit" w:eastAsia="Times New Roman" w:hAnsi="inherit" w:cs="Times New Roman"/>
                  <w:sz w:val="24"/>
                  <w:szCs w:val="24"/>
                </w:rPr>
                <w:t>www</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school</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edu</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hyperlink>
            <w:r w:rsidR="00B823F7" w:rsidRPr="00B823F7">
              <w:rPr>
                <w:rFonts w:ascii="inherit" w:eastAsia="Times New Roman" w:hAnsi="inherit" w:cs="Times New Roman"/>
                <w:sz w:val="24"/>
                <w:szCs w:val="24"/>
              </w:rPr>
              <w:t xml:space="preserve"> </w:t>
            </w:r>
            <w:hyperlink w:history="1">
              <w:r w:rsidR="00B823F7" w:rsidRPr="00931FB3">
                <w:rPr>
                  <w:rStyle w:val="ab"/>
                  <w:rFonts w:ascii="inherit" w:eastAsia="Times New Roman" w:hAnsi="inherit" w:cs="Times New Roman"/>
                  <w:sz w:val="24"/>
                  <w:szCs w:val="24"/>
                </w:rPr>
                <w:t>https://uchi.ru</w:t>
              </w:r>
              <w:r w:rsidR="00B823F7" w:rsidRPr="00931FB3">
                <w:rPr>
                  <w:rStyle w:val="ab"/>
                  <w:rFonts w:eastAsia="Times New Roman" w:cs="Times New Roman"/>
                  <w:sz w:val="24"/>
                  <w:szCs w:val="24"/>
                </w:rPr>
                <w:t xml:space="preserve"> </w:t>
              </w:r>
              <w:r w:rsidR="00B823F7" w:rsidRPr="00931FB3">
                <w:rPr>
                  <w:rStyle w:val="ab"/>
                  <w:rFonts w:ascii="inherit" w:eastAsia="Times New Roman" w:hAnsi="inherit" w:cs="Times New Roman"/>
                  <w:sz w:val="24"/>
                  <w:szCs w:val="24"/>
                </w:rPr>
                <w:lastRenderedPageBreak/>
                <w:t>/</w:t>
              </w:r>
            </w:hyperlink>
            <w:hyperlink r:id="rId31" w:history="1">
              <w:r w:rsidR="00B823F7" w:rsidRPr="00B823F7">
                <w:rPr>
                  <w:rStyle w:val="ab"/>
                </w:rPr>
                <w:t>https://www.gto.ru/</w:t>
              </w:r>
            </w:hyperlink>
          </w:p>
        </w:tc>
        <w:tc>
          <w:tcPr>
            <w:tcW w:w="4538" w:type="dxa"/>
            <w:gridSpan w:val="3"/>
            <w:vMerge w:val="restart"/>
            <w:tcMar>
              <w:top w:w="50" w:type="dxa"/>
              <w:left w:w="100" w:type="dxa"/>
            </w:tcMar>
            <w:vAlign w:val="center"/>
          </w:tcPr>
          <w:p w:rsidR="00B823F7" w:rsidRPr="00C355B9" w:rsidRDefault="00B823F7" w:rsidP="006D5B00">
            <w:pPr>
              <w:spacing w:after="0"/>
              <w:ind w:left="135"/>
              <w:rPr>
                <w:lang w:val="ru-RU"/>
              </w:rPr>
            </w:pPr>
            <w:r w:rsidRPr="00C355B9">
              <w:rPr>
                <w:rFonts w:ascii="Times New Roman" w:hAnsi="Times New Roman" w:cs="Times New Roman"/>
                <w:sz w:val="24"/>
                <w:szCs w:val="24"/>
                <w:lang w:val="ru-RU"/>
              </w:rPr>
              <w:lastRenderedPageBreak/>
              <w:t xml:space="preserve">Знакомятся с понятием «релаксация», её оздоровительной и профилактической направленностью, основными методами и процедурами. Знакомятся с методом </w:t>
            </w:r>
            <w:r w:rsidRPr="00C355B9">
              <w:rPr>
                <w:rFonts w:ascii="Times New Roman" w:hAnsi="Times New Roman" w:cs="Times New Roman"/>
                <w:sz w:val="24"/>
                <w:szCs w:val="24"/>
                <w:lang w:val="ru-RU"/>
              </w:rPr>
              <w:lastRenderedPageBreak/>
              <w:t xml:space="preserve">Э. Джекобсона, его оздоровительной и профилактической направленностью, правилами организации и основными приёмами. Тренируются в проведении метода Э. Джекобсона, обсуждают состояния организма после его применения с одноклассниками. Знакомятся с методом аутогенной тренировки, обсуждают его оздоровительную и профилактическую направленность, правила организации и проведения. Разучивают текстовки аутогенной тренировки и упражняются в проведении её сеансов разной направленности. Проводят сеансы аутогенной тренировки и обсуждают с одноклассниками состояния, которые вызывает каждый из сеансов. Знакомятся с сеансом дыхательной гимнастики, её оздоровительной и профилактической направленностью, правилами организации и проведения. Разучивают дыхательные упражнения, контролируют технику выполнения друг у друга, находят ошибки и предлагают способы их устранения. Выполняют сеансы дыхательной гимнастики и обсуждают с одноклассниками состояния, которые они вызывают. Знакомятся с видами и разновидностями массажа, их оздоровительными </w:t>
            </w:r>
            <w:r w:rsidRPr="00C355B9">
              <w:rPr>
                <w:rFonts w:ascii="Times New Roman" w:hAnsi="Times New Roman" w:cs="Times New Roman"/>
                <w:sz w:val="24"/>
                <w:szCs w:val="24"/>
                <w:lang w:val="ru-RU"/>
              </w:rPr>
              <w:lastRenderedPageBreak/>
              <w:t>свойствами, правилами проведения процедур массажа и гигиеническими требованиями.</w:t>
            </w:r>
          </w:p>
        </w:tc>
      </w:tr>
      <w:tr w:rsidR="00B823F7" w:rsidTr="00B823F7">
        <w:trPr>
          <w:trHeight w:val="144"/>
          <w:tblCellSpacing w:w="20" w:type="nil"/>
        </w:trPr>
        <w:tc>
          <w:tcPr>
            <w:tcW w:w="993" w:type="dxa"/>
            <w:tcMar>
              <w:top w:w="50" w:type="dxa"/>
              <w:left w:w="100" w:type="dxa"/>
            </w:tcMar>
            <w:vAlign w:val="center"/>
          </w:tcPr>
          <w:p w:rsidR="00B823F7" w:rsidRPr="00487525" w:rsidRDefault="00B823F7">
            <w:pPr>
              <w:spacing w:after="0"/>
              <w:rPr>
                <w:rFonts w:ascii="Times New Roman" w:hAnsi="Times New Roman" w:cs="Times New Roman"/>
                <w:sz w:val="24"/>
                <w:szCs w:val="24"/>
              </w:rPr>
            </w:pPr>
            <w:r w:rsidRPr="00487525">
              <w:rPr>
                <w:rFonts w:ascii="Times New Roman" w:hAnsi="Times New Roman" w:cs="Times New Roman"/>
                <w:color w:val="000000"/>
                <w:sz w:val="24"/>
                <w:szCs w:val="24"/>
              </w:rPr>
              <w:lastRenderedPageBreak/>
              <w:t>2.2</w:t>
            </w:r>
          </w:p>
        </w:tc>
        <w:tc>
          <w:tcPr>
            <w:tcW w:w="3119" w:type="dxa"/>
            <w:tcMar>
              <w:top w:w="50" w:type="dxa"/>
              <w:left w:w="100" w:type="dxa"/>
            </w:tcMar>
            <w:vAlign w:val="center"/>
          </w:tcPr>
          <w:p w:rsidR="00B823F7" w:rsidRPr="00487525" w:rsidRDefault="00B823F7">
            <w:pPr>
              <w:spacing w:after="0"/>
              <w:ind w:left="135"/>
              <w:rPr>
                <w:rFonts w:ascii="Times New Roman" w:hAnsi="Times New Roman" w:cs="Times New Roman"/>
                <w:sz w:val="24"/>
                <w:szCs w:val="24"/>
                <w:lang w:val="ru-RU"/>
              </w:rPr>
            </w:pPr>
            <w:r w:rsidRPr="00487525">
              <w:rPr>
                <w:rFonts w:ascii="Times New Roman" w:hAnsi="Times New Roman" w:cs="Times New Roman"/>
                <w:color w:val="000000"/>
                <w:sz w:val="24"/>
                <w:szCs w:val="24"/>
                <w:lang w:val="ru-RU"/>
              </w:rPr>
              <w:t>Самостоятельная подготовка к выполнению нормативных требований комплекса «Готов к труду и обороне»</w:t>
            </w:r>
          </w:p>
        </w:tc>
        <w:tc>
          <w:tcPr>
            <w:tcW w:w="992"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B823F7" w:rsidRPr="00487525" w:rsidRDefault="00B823F7" w:rsidP="00B823F7">
            <w:pPr>
              <w:spacing w:after="0"/>
              <w:ind w:left="135"/>
              <w:rPr>
                <w:rFonts w:ascii="Times New Roman" w:hAnsi="Times New Roman" w:cs="Times New Roman"/>
                <w:sz w:val="24"/>
                <w:szCs w:val="24"/>
              </w:rPr>
            </w:pPr>
          </w:p>
        </w:tc>
        <w:tc>
          <w:tcPr>
            <w:tcW w:w="2127" w:type="dxa"/>
            <w:vMerge/>
          </w:tcPr>
          <w:p w:rsidR="00B823F7" w:rsidRDefault="00B823F7">
            <w:pPr>
              <w:spacing w:after="0"/>
              <w:ind w:left="135"/>
            </w:pPr>
          </w:p>
        </w:tc>
        <w:tc>
          <w:tcPr>
            <w:tcW w:w="4538" w:type="dxa"/>
            <w:gridSpan w:val="3"/>
            <w:vMerge/>
            <w:tcMar>
              <w:top w:w="50" w:type="dxa"/>
              <w:left w:w="100" w:type="dxa"/>
            </w:tcMar>
            <w:vAlign w:val="center"/>
          </w:tcPr>
          <w:p w:rsidR="00B823F7" w:rsidRPr="00B823F7" w:rsidRDefault="00B823F7">
            <w:pPr>
              <w:spacing w:after="0"/>
              <w:ind w:left="135"/>
            </w:pPr>
          </w:p>
        </w:tc>
      </w:tr>
      <w:tr w:rsidR="00487525" w:rsidTr="00B823F7">
        <w:trPr>
          <w:trHeight w:val="144"/>
          <w:tblCellSpacing w:w="20" w:type="nil"/>
        </w:trPr>
        <w:tc>
          <w:tcPr>
            <w:tcW w:w="4112"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lastRenderedPageBreak/>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2"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2</w:t>
            </w:r>
          </w:p>
        </w:tc>
        <w:tc>
          <w:tcPr>
            <w:tcW w:w="1559" w:type="dxa"/>
          </w:tcPr>
          <w:p w:rsidR="00487525" w:rsidRPr="00487525" w:rsidRDefault="00487525">
            <w:pPr>
              <w:rPr>
                <w:rFonts w:ascii="Times New Roman" w:hAnsi="Times New Roman" w:cs="Times New Roman"/>
                <w:sz w:val="24"/>
                <w:szCs w:val="24"/>
              </w:rPr>
            </w:pPr>
          </w:p>
        </w:tc>
        <w:tc>
          <w:tcPr>
            <w:tcW w:w="8224" w:type="dxa"/>
            <w:gridSpan w:val="5"/>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Tr="00354211">
        <w:trPr>
          <w:trHeight w:val="144"/>
          <w:tblCellSpacing w:w="20" w:type="nil"/>
        </w:trPr>
        <w:tc>
          <w:tcPr>
            <w:tcW w:w="14887" w:type="dxa"/>
            <w:gridSpan w:val="9"/>
          </w:tcPr>
          <w:p w:rsidR="00354211" w:rsidRPr="00487525" w:rsidRDefault="00354211" w:rsidP="00354211">
            <w:pPr>
              <w:spacing w:after="0"/>
              <w:ind w:left="135"/>
              <w:jc w:val="center"/>
              <w:rPr>
                <w:rFonts w:ascii="Times New Roman" w:hAnsi="Times New Roman" w:cs="Times New Roman"/>
                <w:sz w:val="24"/>
                <w:szCs w:val="24"/>
              </w:rPr>
            </w:pPr>
            <w:r w:rsidRPr="00487525">
              <w:rPr>
                <w:rFonts w:ascii="Times New Roman" w:hAnsi="Times New Roman" w:cs="Times New Roman"/>
                <w:b/>
                <w:color w:val="000000"/>
                <w:sz w:val="24"/>
                <w:szCs w:val="24"/>
              </w:rPr>
              <w:t>ФИЗИЧЕСКОЕ СОВЕРШЕНСТВОВАНИЕ</w:t>
            </w:r>
          </w:p>
        </w:tc>
      </w:tr>
      <w:tr w:rsidR="00354211" w:rsidTr="00354211">
        <w:trPr>
          <w:trHeight w:val="144"/>
          <w:tblCellSpacing w:w="20" w:type="nil"/>
        </w:trPr>
        <w:tc>
          <w:tcPr>
            <w:tcW w:w="14887" w:type="dxa"/>
            <w:gridSpan w:val="9"/>
          </w:tcPr>
          <w:p w:rsidR="00354211" w:rsidRPr="00487525" w:rsidRDefault="00354211" w:rsidP="00354211">
            <w:pPr>
              <w:spacing w:after="0"/>
              <w:ind w:left="135"/>
              <w:jc w:val="center"/>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Раздел</w:t>
            </w:r>
            <w:proofErr w:type="spellEnd"/>
            <w:r w:rsidRPr="00487525">
              <w:rPr>
                <w:rFonts w:ascii="Times New Roman" w:hAnsi="Times New Roman" w:cs="Times New Roman"/>
                <w:b/>
                <w:color w:val="000000"/>
                <w:sz w:val="24"/>
                <w:szCs w:val="24"/>
              </w:rPr>
              <w:t xml:space="preserve"> 1.</w:t>
            </w:r>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b/>
                <w:color w:val="000000"/>
                <w:sz w:val="24"/>
                <w:szCs w:val="24"/>
              </w:rPr>
              <w:t>Физкультурно-оздоровительная</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деятельность</w:t>
            </w:r>
            <w:proofErr w:type="spellEnd"/>
          </w:p>
        </w:tc>
      </w:tr>
      <w:tr w:rsidR="00487525" w:rsidRPr="00753B48" w:rsidTr="00B823F7">
        <w:trPr>
          <w:trHeight w:val="144"/>
          <w:tblCellSpacing w:w="20" w:type="nil"/>
        </w:trPr>
        <w:tc>
          <w:tcPr>
            <w:tcW w:w="993" w:type="dxa"/>
            <w:tcMar>
              <w:top w:w="50" w:type="dxa"/>
              <w:left w:w="100" w:type="dxa"/>
            </w:tcMar>
            <w:vAlign w:val="center"/>
          </w:tcPr>
          <w:p w:rsidR="00487525" w:rsidRPr="00487525" w:rsidRDefault="00487525">
            <w:pPr>
              <w:spacing w:after="0"/>
              <w:rPr>
                <w:rFonts w:ascii="Times New Roman" w:hAnsi="Times New Roman" w:cs="Times New Roman"/>
                <w:sz w:val="24"/>
                <w:szCs w:val="24"/>
              </w:rPr>
            </w:pPr>
            <w:r w:rsidRPr="00487525">
              <w:rPr>
                <w:rFonts w:ascii="Times New Roman" w:hAnsi="Times New Roman" w:cs="Times New Roman"/>
                <w:color w:val="000000"/>
                <w:sz w:val="24"/>
                <w:szCs w:val="24"/>
              </w:rPr>
              <w:t>1.1</w:t>
            </w:r>
          </w:p>
        </w:tc>
        <w:tc>
          <w:tcPr>
            <w:tcW w:w="3119"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Физкультурно-оздоровительная</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деятельность</w:t>
            </w:r>
            <w:proofErr w:type="spellEnd"/>
          </w:p>
        </w:tc>
        <w:tc>
          <w:tcPr>
            <w:tcW w:w="992"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559"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2127" w:type="dxa"/>
          </w:tcPr>
          <w:p w:rsidR="00487525" w:rsidRPr="00B823F7" w:rsidRDefault="00753B48" w:rsidP="00C355B9">
            <w:pPr>
              <w:spacing w:after="0"/>
              <w:ind w:left="135"/>
              <w:rPr>
                <w:rFonts w:cs="Times New Roman"/>
                <w:sz w:val="24"/>
                <w:szCs w:val="24"/>
              </w:rPr>
            </w:pPr>
            <w:hyperlink r:id="rId32" w:history="1">
              <w:r w:rsidR="00B823F7" w:rsidRPr="0060521D">
                <w:rPr>
                  <w:rFonts w:ascii="inherit" w:eastAsia="Times New Roman" w:hAnsi="inherit" w:cs="Times New Roman"/>
                  <w:sz w:val="24"/>
                  <w:szCs w:val="24"/>
                </w:rPr>
                <w:t>www</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edu</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hyperlink>
            <w:r w:rsidR="00B823F7" w:rsidRPr="00B823F7">
              <w:rPr>
                <w:rFonts w:eastAsia="Times New Roman" w:cs="Times New Roman"/>
                <w:sz w:val="24"/>
                <w:szCs w:val="24"/>
              </w:rPr>
              <w:t xml:space="preserve"> </w:t>
            </w:r>
            <w:r w:rsidR="00B823F7" w:rsidRPr="00B823F7">
              <w:rPr>
                <w:rFonts w:ascii="inherit" w:eastAsia="Times New Roman" w:hAnsi="inherit" w:cs="Times New Roman"/>
                <w:sz w:val="24"/>
                <w:szCs w:val="24"/>
              </w:rPr>
              <w:t xml:space="preserve"> </w:t>
            </w:r>
            <w:hyperlink r:id="rId33" w:history="1">
              <w:r w:rsidR="00B823F7" w:rsidRPr="0060521D">
                <w:rPr>
                  <w:rFonts w:ascii="inherit" w:eastAsia="Times New Roman" w:hAnsi="inherit" w:cs="Times New Roman"/>
                  <w:sz w:val="24"/>
                  <w:szCs w:val="24"/>
                </w:rPr>
                <w:t>www</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school</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edu</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hyperlink>
            <w:r w:rsidR="00B823F7" w:rsidRPr="00B823F7">
              <w:rPr>
                <w:rFonts w:ascii="inherit" w:eastAsia="Times New Roman" w:hAnsi="inherit" w:cs="Times New Roman"/>
                <w:sz w:val="24"/>
                <w:szCs w:val="24"/>
              </w:rPr>
              <w:t xml:space="preserve"> </w:t>
            </w:r>
            <w:hyperlink r:id="rId34" w:history="1">
              <w:r w:rsidR="00B823F7" w:rsidRPr="0060521D">
                <w:rPr>
                  <w:rFonts w:ascii="inherit" w:eastAsia="Times New Roman" w:hAnsi="inherit" w:cs="Times New Roman"/>
                  <w:sz w:val="24"/>
                  <w:szCs w:val="24"/>
                </w:rPr>
                <w:t>https</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uchi</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r w:rsidR="00B823F7" w:rsidRPr="00B823F7">
                <w:rPr>
                  <w:rFonts w:ascii="inherit" w:eastAsia="Times New Roman" w:hAnsi="inherit" w:cs="Times New Roman"/>
                  <w:sz w:val="24"/>
                  <w:szCs w:val="24"/>
                </w:rPr>
                <w:t>/</w:t>
              </w:r>
            </w:hyperlink>
            <w:r w:rsidR="00B823F7" w:rsidRPr="00B823F7">
              <w:rPr>
                <w:rFonts w:eastAsia="Times New Roman" w:cs="Times New Roman"/>
                <w:sz w:val="24"/>
                <w:szCs w:val="24"/>
              </w:rPr>
              <w:t xml:space="preserve"> </w:t>
            </w:r>
          </w:p>
        </w:tc>
        <w:tc>
          <w:tcPr>
            <w:tcW w:w="4538" w:type="dxa"/>
            <w:gridSpan w:val="3"/>
            <w:tcMar>
              <w:top w:w="50" w:type="dxa"/>
              <w:left w:w="100" w:type="dxa"/>
            </w:tcMar>
            <w:vAlign w:val="center"/>
          </w:tcPr>
          <w:p w:rsidR="00487525" w:rsidRPr="00C355B9" w:rsidRDefault="00B823F7">
            <w:pPr>
              <w:spacing w:after="0"/>
              <w:ind w:left="135"/>
              <w:rPr>
                <w:lang w:val="ru-RU"/>
              </w:rPr>
            </w:pPr>
            <w:r w:rsidRPr="00C355B9">
              <w:rPr>
                <w:rFonts w:ascii="Times New Roman" w:hAnsi="Times New Roman" w:cs="Times New Roman"/>
                <w:sz w:val="24"/>
                <w:szCs w:val="24"/>
                <w:lang w:val="ru-RU"/>
              </w:rPr>
              <w:t xml:space="preserve">Разучивают упражнения для профилактики острых респираторных заболеваний и подбирают для них индивидуальную дозировку. Объединяют упражнения в комплекс и выполняют его в системе индивидуальных оздоровительных мероприятий. Знакомятся с популярными системами снижения массы тела, определяют их общность и различия, устанавливают правила подбора и дозирования физических нагрузок. Знакомятся с методикой расчёта индекса массы тела (ИМТ), определяют его индивидуальные значения и сравнивают со стандартными показателями. Разучивают технику упражнений для снижения массы тела и подбирают их дозировку в соответствии с показателями ИМТ. Разрабатывают индивидуальный комплекс упражнений, включают его в систему оздоровительных мероприятий и выполняют под контролем измерения </w:t>
            </w:r>
            <w:r w:rsidRPr="00C355B9">
              <w:rPr>
                <w:rFonts w:ascii="Times New Roman" w:hAnsi="Times New Roman" w:cs="Times New Roman"/>
                <w:sz w:val="24"/>
                <w:szCs w:val="24"/>
                <w:lang w:val="ru-RU"/>
              </w:rPr>
              <w:lastRenderedPageBreak/>
              <w:t>ИМТ</w:t>
            </w:r>
          </w:p>
        </w:tc>
      </w:tr>
      <w:tr w:rsidR="00487525" w:rsidTr="00B823F7">
        <w:trPr>
          <w:trHeight w:val="144"/>
          <w:tblCellSpacing w:w="20" w:type="nil"/>
        </w:trPr>
        <w:tc>
          <w:tcPr>
            <w:tcW w:w="4112"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lastRenderedPageBreak/>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2"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lang w:val="ru-RU"/>
              </w:rPr>
            </w:pPr>
            <w:r w:rsidRPr="00487525">
              <w:rPr>
                <w:rFonts w:ascii="Times New Roman" w:hAnsi="Times New Roman" w:cs="Times New Roman"/>
                <w:sz w:val="24"/>
                <w:szCs w:val="24"/>
                <w:lang w:val="ru-RU"/>
              </w:rPr>
              <w:t>1</w:t>
            </w:r>
          </w:p>
        </w:tc>
        <w:tc>
          <w:tcPr>
            <w:tcW w:w="1559" w:type="dxa"/>
          </w:tcPr>
          <w:p w:rsidR="00487525" w:rsidRPr="00487525" w:rsidRDefault="00487525">
            <w:pPr>
              <w:rPr>
                <w:rFonts w:ascii="Times New Roman" w:hAnsi="Times New Roman" w:cs="Times New Roman"/>
                <w:sz w:val="24"/>
                <w:szCs w:val="24"/>
              </w:rPr>
            </w:pPr>
          </w:p>
        </w:tc>
        <w:tc>
          <w:tcPr>
            <w:tcW w:w="8224" w:type="dxa"/>
            <w:gridSpan w:val="5"/>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Tr="00354211">
        <w:trPr>
          <w:trHeight w:val="144"/>
          <w:tblCellSpacing w:w="20" w:type="nil"/>
        </w:trPr>
        <w:tc>
          <w:tcPr>
            <w:tcW w:w="14887" w:type="dxa"/>
            <w:gridSpan w:val="9"/>
          </w:tcPr>
          <w:p w:rsidR="00354211" w:rsidRPr="00487525" w:rsidRDefault="00354211" w:rsidP="00354211">
            <w:pPr>
              <w:spacing w:after="0"/>
              <w:ind w:left="135"/>
              <w:jc w:val="center"/>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t>Раздел</w:t>
            </w:r>
            <w:proofErr w:type="spellEnd"/>
            <w:r w:rsidRPr="00487525">
              <w:rPr>
                <w:rFonts w:ascii="Times New Roman" w:hAnsi="Times New Roman" w:cs="Times New Roman"/>
                <w:b/>
                <w:color w:val="000000"/>
                <w:sz w:val="24"/>
                <w:szCs w:val="24"/>
              </w:rPr>
              <w:t xml:space="preserve"> 2.</w:t>
            </w:r>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b/>
                <w:color w:val="000000"/>
                <w:sz w:val="24"/>
                <w:szCs w:val="24"/>
              </w:rPr>
              <w:t>Спортивно-оздоровительная</w:t>
            </w:r>
            <w:proofErr w:type="spellEnd"/>
            <w:r w:rsidRPr="00487525">
              <w:rPr>
                <w:rFonts w:ascii="Times New Roman" w:hAnsi="Times New Roman" w:cs="Times New Roman"/>
                <w:b/>
                <w:color w:val="000000"/>
                <w:sz w:val="24"/>
                <w:szCs w:val="24"/>
              </w:rPr>
              <w:t xml:space="preserve"> </w:t>
            </w:r>
            <w:proofErr w:type="spellStart"/>
            <w:r w:rsidRPr="00487525">
              <w:rPr>
                <w:rFonts w:ascii="Times New Roman" w:hAnsi="Times New Roman" w:cs="Times New Roman"/>
                <w:b/>
                <w:color w:val="000000"/>
                <w:sz w:val="24"/>
                <w:szCs w:val="24"/>
              </w:rPr>
              <w:t>деятельность</w:t>
            </w:r>
            <w:proofErr w:type="spellEnd"/>
          </w:p>
        </w:tc>
      </w:tr>
      <w:tr w:rsidR="00B823F7" w:rsidRPr="00753B48" w:rsidTr="00B823F7">
        <w:trPr>
          <w:trHeight w:val="144"/>
          <w:tblCellSpacing w:w="20" w:type="nil"/>
        </w:trPr>
        <w:tc>
          <w:tcPr>
            <w:tcW w:w="993" w:type="dxa"/>
            <w:tcMar>
              <w:top w:w="50" w:type="dxa"/>
              <w:left w:w="100" w:type="dxa"/>
            </w:tcMar>
            <w:vAlign w:val="center"/>
          </w:tcPr>
          <w:p w:rsidR="00B823F7" w:rsidRPr="00487525" w:rsidRDefault="00B823F7">
            <w:pPr>
              <w:spacing w:after="0"/>
              <w:rPr>
                <w:rFonts w:ascii="Times New Roman" w:hAnsi="Times New Roman" w:cs="Times New Roman"/>
                <w:sz w:val="24"/>
                <w:szCs w:val="24"/>
              </w:rPr>
            </w:pPr>
            <w:r w:rsidRPr="00487525">
              <w:rPr>
                <w:rFonts w:ascii="Times New Roman" w:hAnsi="Times New Roman" w:cs="Times New Roman"/>
                <w:color w:val="000000"/>
                <w:sz w:val="24"/>
                <w:szCs w:val="24"/>
              </w:rPr>
              <w:t>2.1</w:t>
            </w:r>
          </w:p>
        </w:tc>
        <w:tc>
          <w:tcPr>
            <w:tcW w:w="3119" w:type="dxa"/>
            <w:tcMar>
              <w:top w:w="50" w:type="dxa"/>
              <w:left w:w="100" w:type="dxa"/>
            </w:tcMar>
            <w:vAlign w:val="center"/>
          </w:tcPr>
          <w:p w:rsidR="00B823F7" w:rsidRPr="00487525" w:rsidRDefault="00B823F7" w:rsidP="00406003">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Модуль</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Спортивные</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игры</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Баскетбол</w:t>
            </w:r>
            <w:proofErr w:type="spellEnd"/>
          </w:p>
        </w:tc>
        <w:tc>
          <w:tcPr>
            <w:tcW w:w="992" w:type="dxa"/>
            <w:tcMar>
              <w:top w:w="50" w:type="dxa"/>
              <w:left w:w="100" w:type="dxa"/>
            </w:tcMar>
            <w:vAlign w:val="center"/>
          </w:tcPr>
          <w:p w:rsidR="00B823F7" w:rsidRPr="008318EF" w:rsidRDefault="00B823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B823F7" w:rsidRPr="00B823F7" w:rsidRDefault="00B823F7">
            <w:pPr>
              <w:spacing w:after="0"/>
              <w:ind w:left="135"/>
              <w:jc w:val="center"/>
              <w:rPr>
                <w:rFonts w:cs="Times New Roman"/>
                <w:sz w:val="24"/>
                <w:szCs w:val="24"/>
              </w:rPr>
            </w:pPr>
          </w:p>
        </w:tc>
        <w:tc>
          <w:tcPr>
            <w:tcW w:w="2127" w:type="dxa"/>
            <w:vMerge w:val="restart"/>
          </w:tcPr>
          <w:p w:rsidR="00B823F7" w:rsidRPr="00B823F7" w:rsidRDefault="00753B48" w:rsidP="00B823F7">
            <w:pPr>
              <w:spacing w:after="0"/>
              <w:ind w:left="135"/>
            </w:pPr>
            <w:hyperlink r:id="rId35" w:history="1">
              <w:r w:rsidR="00B823F7" w:rsidRPr="0060521D">
                <w:rPr>
                  <w:rFonts w:ascii="inherit" w:eastAsia="Times New Roman" w:hAnsi="inherit" w:cs="Times New Roman"/>
                  <w:sz w:val="24"/>
                  <w:szCs w:val="24"/>
                </w:rPr>
                <w:t>www.edu.ru</w:t>
              </w:r>
            </w:hyperlink>
            <w:r w:rsidR="00B823F7" w:rsidRPr="0060521D">
              <w:rPr>
                <w:rFonts w:ascii="inherit" w:eastAsia="Times New Roman" w:hAnsi="inherit" w:cs="Times New Roman"/>
                <w:sz w:val="24"/>
                <w:szCs w:val="24"/>
              </w:rPr>
              <w:t xml:space="preserve"> </w:t>
            </w:r>
            <w:r w:rsidR="00B823F7" w:rsidRPr="00B823F7">
              <w:rPr>
                <w:rFonts w:eastAsia="Times New Roman" w:cs="Times New Roman"/>
                <w:sz w:val="24"/>
                <w:szCs w:val="24"/>
              </w:rPr>
              <w:t xml:space="preserve">  </w:t>
            </w:r>
            <w:hyperlink r:id="rId36" w:history="1">
              <w:r w:rsidR="00B823F7" w:rsidRPr="0060521D">
                <w:rPr>
                  <w:rFonts w:ascii="inherit" w:eastAsia="Times New Roman" w:hAnsi="inherit" w:cs="Times New Roman"/>
                  <w:sz w:val="24"/>
                  <w:szCs w:val="24"/>
                </w:rPr>
                <w:t>www.school.edu.ru</w:t>
              </w:r>
            </w:hyperlink>
            <w:r w:rsidR="00B823F7" w:rsidRPr="0060521D">
              <w:rPr>
                <w:rFonts w:ascii="inherit" w:eastAsia="Times New Roman" w:hAnsi="inherit" w:cs="Times New Roman"/>
                <w:sz w:val="24"/>
                <w:szCs w:val="24"/>
              </w:rPr>
              <w:t xml:space="preserve"> </w:t>
            </w:r>
            <w:hyperlink r:id="rId37" w:history="1">
              <w:r w:rsidR="00B823F7" w:rsidRPr="0060521D">
                <w:rPr>
                  <w:rFonts w:ascii="inherit" w:eastAsia="Times New Roman" w:hAnsi="inherit" w:cs="Times New Roman"/>
                  <w:sz w:val="24"/>
                  <w:szCs w:val="24"/>
                </w:rPr>
                <w:t>https://uchi.ru/</w:t>
              </w:r>
            </w:hyperlink>
            <w:r w:rsidR="00B823F7" w:rsidRPr="00B823F7">
              <w:rPr>
                <w:rFonts w:eastAsia="Times New Roman" w:cs="Times New Roman"/>
                <w:sz w:val="24"/>
                <w:szCs w:val="24"/>
              </w:rPr>
              <w:t xml:space="preserve"> </w:t>
            </w:r>
          </w:p>
          <w:p w:rsidR="00B823F7" w:rsidRPr="00B823F7" w:rsidRDefault="00753B48" w:rsidP="00B823F7">
            <w:pPr>
              <w:spacing w:after="0" w:line="240" w:lineRule="auto"/>
              <w:ind w:left="120"/>
              <w:rPr>
                <w:rFonts w:ascii="Times New Roman" w:hAnsi="Times New Roman" w:cs="Times New Roman"/>
                <w:sz w:val="24"/>
                <w:szCs w:val="24"/>
              </w:rPr>
            </w:pPr>
            <w:hyperlink r:id="rId38" w:history="1">
              <w:r w:rsidR="00B823F7" w:rsidRPr="00931FB3">
                <w:rPr>
                  <w:rStyle w:val="ab"/>
                  <w:rFonts w:ascii="Times New Roman" w:hAnsi="Times New Roman" w:cs="Times New Roman"/>
                  <w:sz w:val="24"/>
                  <w:szCs w:val="24"/>
                </w:rPr>
                <w:t>https://world-sport.org/games/basketball/rules/</w:t>
              </w:r>
            </w:hyperlink>
            <w:r w:rsidR="00B823F7" w:rsidRPr="00B823F7">
              <w:rPr>
                <w:rFonts w:ascii="Times New Roman" w:hAnsi="Times New Roman" w:cs="Times New Roman"/>
                <w:sz w:val="24"/>
                <w:szCs w:val="24"/>
              </w:rPr>
              <w:t xml:space="preserve"> </w:t>
            </w:r>
          </w:p>
          <w:p w:rsidR="00B823F7" w:rsidRPr="00DB29E2" w:rsidRDefault="00753B48" w:rsidP="00B823F7">
            <w:pPr>
              <w:spacing w:after="0"/>
              <w:ind w:left="135"/>
            </w:pPr>
            <w:hyperlink r:id="rId39" w:history="1">
              <w:r w:rsidR="00B823F7" w:rsidRPr="00931FB3">
                <w:rPr>
                  <w:rStyle w:val="ab"/>
                  <w:rFonts w:ascii="Times New Roman" w:hAnsi="Times New Roman" w:cs="Times New Roman"/>
                  <w:sz w:val="24"/>
                  <w:szCs w:val="24"/>
                </w:rPr>
                <w:t>https://world-sport.org/games/volleyball/</w:t>
              </w:r>
            </w:hyperlink>
          </w:p>
        </w:tc>
        <w:tc>
          <w:tcPr>
            <w:tcW w:w="4538" w:type="dxa"/>
            <w:gridSpan w:val="3"/>
            <w:vMerge w:val="restart"/>
            <w:tcMar>
              <w:top w:w="50" w:type="dxa"/>
              <w:left w:w="100" w:type="dxa"/>
            </w:tcMar>
            <w:vAlign w:val="center"/>
          </w:tcPr>
          <w:p w:rsidR="00B823F7" w:rsidRPr="00C355B9" w:rsidRDefault="00B823F7" w:rsidP="00B823F7">
            <w:pPr>
              <w:spacing w:after="0"/>
              <w:ind w:left="135"/>
              <w:rPr>
                <w:rFonts w:ascii="Times New Roman" w:hAnsi="Times New Roman" w:cs="Times New Roman"/>
                <w:sz w:val="24"/>
                <w:szCs w:val="24"/>
                <w:lang w:val="ru-RU"/>
              </w:rPr>
            </w:pPr>
            <w:r w:rsidRPr="00C355B9">
              <w:rPr>
                <w:rFonts w:ascii="Times New Roman" w:hAnsi="Times New Roman" w:cs="Times New Roman"/>
                <w:sz w:val="24"/>
                <w:szCs w:val="24"/>
                <w:lang w:val="ru-RU"/>
              </w:rPr>
              <w:t>Знакомятся с выполнением технических приёмов известных баскетболистов, обсуждают тактические действия и игровые комбинации ведущих команд страны и мира. Закрепляют и совершенствуют технические приёмы и тактические действия в вариативных условиях учебной деятельности. Соблюдают правила игры в процессе игровой деятельности, принимают участие в спортивных соревнованиях</w:t>
            </w:r>
          </w:p>
          <w:p w:rsidR="00B823F7" w:rsidRPr="00D15D85" w:rsidRDefault="00B823F7" w:rsidP="00B823F7">
            <w:pPr>
              <w:spacing w:after="0"/>
              <w:ind w:left="135"/>
              <w:rPr>
                <w:lang w:val="ru-RU"/>
              </w:rPr>
            </w:pPr>
            <w:r w:rsidRPr="00C355B9">
              <w:rPr>
                <w:rFonts w:ascii="Times New Roman" w:hAnsi="Times New Roman" w:cs="Times New Roman"/>
                <w:sz w:val="24"/>
                <w:szCs w:val="24"/>
                <w:lang w:val="ru-RU"/>
              </w:rPr>
              <w:t>Знакомятся с выполнением технических приёмов известных волейболистов, обсуждают тактические действия и игровые комбинации ведущих команд страны и мира. Закрепляют и совершенствуют технические приёмы и тактические действия в вариативных условиях учебной деятельности.</w:t>
            </w:r>
          </w:p>
        </w:tc>
      </w:tr>
      <w:tr w:rsidR="00B823F7" w:rsidRPr="004F10F2" w:rsidTr="00B823F7">
        <w:trPr>
          <w:trHeight w:val="144"/>
          <w:tblCellSpacing w:w="20" w:type="nil"/>
        </w:trPr>
        <w:tc>
          <w:tcPr>
            <w:tcW w:w="993" w:type="dxa"/>
            <w:tcMar>
              <w:top w:w="50" w:type="dxa"/>
              <w:left w:w="100" w:type="dxa"/>
            </w:tcMar>
            <w:vAlign w:val="center"/>
          </w:tcPr>
          <w:p w:rsidR="00B823F7" w:rsidRPr="00487525" w:rsidRDefault="00B823F7">
            <w:pPr>
              <w:spacing w:after="0"/>
              <w:rPr>
                <w:rFonts w:ascii="Times New Roman" w:hAnsi="Times New Roman" w:cs="Times New Roman"/>
                <w:sz w:val="24"/>
                <w:szCs w:val="24"/>
              </w:rPr>
            </w:pPr>
            <w:r w:rsidRPr="00487525">
              <w:rPr>
                <w:rFonts w:ascii="Times New Roman" w:hAnsi="Times New Roman" w:cs="Times New Roman"/>
                <w:color w:val="000000"/>
                <w:sz w:val="24"/>
                <w:szCs w:val="24"/>
              </w:rPr>
              <w:t>2.2</w:t>
            </w:r>
          </w:p>
        </w:tc>
        <w:tc>
          <w:tcPr>
            <w:tcW w:w="3119" w:type="dxa"/>
            <w:tcMar>
              <w:top w:w="50" w:type="dxa"/>
              <w:left w:w="100" w:type="dxa"/>
            </w:tcMar>
            <w:vAlign w:val="center"/>
          </w:tcPr>
          <w:p w:rsidR="00B823F7" w:rsidRPr="00487525" w:rsidRDefault="00B823F7" w:rsidP="00406003">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Модуль</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Спортивные</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игры</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Волейбол</w:t>
            </w:r>
            <w:proofErr w:type="spellEnd"/>
          </w:p>
        </w:tc>
        <w:tc>
          <w:tcPr>
            <w:tcW w:w="992" w:type="dxa"/>
            <w:tcMar>
              <w:top w:w="50" w:type="dxa"/>
              <w:left w:w="100" w:type="dxa"/>
            </w:tcMar>
            <w:vAlign w:val="center"/>
          </w:tcPr>
          <w:p w:rsidR="00B823F7" w:rsidRPr="008318EF" w:rsidRDefault="00B823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1559" w:type="dxa"/>
            <w:tcMar>
              <w:top w:w="50" w:type="dxa"/>
              <w:left w:w="100" w:type="dxa"/>
            </w:tcMar>
            <w:vAlign w:val="center"/>
          </w:tcPr>
          <w:p w:rsidR="00B823F7" w:rsidRPr="00487525" w:rsidRDefault="00B823F7">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B823F7" w:rsidRPr="00B823F7" w:rsidRDefault="00B823F7" w:rsidP="00B823F7">
            <w:pPr>
              <w:spacing w:after="0" w:line="240" w:lineRule="auto"/>
              <w:ind w:left="120"/>
              <w:rPr>
                <w:rFonts w:ascii="Times New Roman" w:hAnsi="Times New Roman" w:cs="Times New Roman"/>
                <w:sz w:val="24"/>
                <w:szCs w:val="24"/>
              </w:rPr>
            </w:pPr>
            <w:r w:rsidRPr="00B823F7">
              <w:rPr>
                <w:rFonts w:ascii="Times New Roman" w:hAnsi="Times New Roman" w:cs="Times New Roman"/>
                <w:sz w:val="24"/>
                <w:szCs w:val="24"/>
              </w:rPr>
              <w:t xml:space="preserve"> </w:t>
            </w:r>
          </w:p>
          <w:p w:rsidR="00B823F7" w:rsidRPr="00487525" w:rsidRDefault="00B823F7">
            <w:pPr>
              <w:spacing w:after="0"/>
              <w:ind w:left="135"/>
              <w:jc w:val="center"/>
              <w:rPr>
                <w:rFonts w:ascii="Times New Roman" w:hAnsi="Times New Roman" w:cs="Times New Roman"/>
                <w:sz w:val="24"/>
                <w:szCs w:val="24"/>
              </w:rPr>
            </w:pPr>
          </w:p>
        </w:tc>
        <w:tc>
          <w:tcPr>
            <w:tcW w:w="2127" w:type="dxa"/>
            <w:vMerge/>
          </w:tcPr>
          <w:p w:rsidR="00B823F7" w:rsidRDefault="00B823F7">
            <w:pPr>
              <w:spacing w:after="0"/>
              <w:ind w:left="135"/>
            </w:pPr>
          </w:p>
        </w:tc>
        <w:tc>
          <w:tcPr>
            <w:tcW w:w="4538" w:type="dxa"/>
            <w:gridSpan w:val="3"/>
            <w:vMerge/>
            <w:tcMar>
              <w:top w:w="50" w:type="dxa"/>
              <w:left w:w="100" w:type="dxa"/>
            </w:tcMar>
            <w:vAlign w:val="center"/>
          </w:tcPr>
          <w:p w:rsidR="00B823F7" w:rsidRPr="0030092D" w:rsidRDefault="00B823F7" w:rsidP="00B823F7">
            <w:pPr>
              <w:spacing w:after="0" w:line="240" w:lineRule="auto"/>
              <w:ind w:left="120"/>
            </w:pPr>
          </w:p>
        </w:tc>
      </w:tr>
      <w:tr w:rsidR="00487525" w:rsidTr="00B823F7">
        <w:trPr>
          <w:trHeight w:val="144"/>
          <w:tblCellSpacing w:w="20" w:type="nil"/>
        </w:trPr>
        <w:tc>
          <w:tcPr>
            <w:tcW w:w="4112"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2" w:type="dxa"/>
            <w:tcMar>
              <w:top w:w="50" w:type="dxa"/>
              <w:left w:w="100" w:type="dxa"/>
            </w:tcMar>
            <w:vAlign w:val="center"/>
          </w:tcPr>
          <w:p w:rsidR="00487525" w:rsidRPr="00C355B9" w:rsidRDefault="00C355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1559" w:type="dxa"/>
          </w:tcPr>
          <w:p w:rsidR="00487525" w:rsidRPr="00487525" w:rsidRDefault="00487525">
            <w:pPr>
              <w:rPr>
                <w:rFonts w:ascii="Times New Roman" w:hAnsi="Times New Roman" w:cs="Times New Roman"/>
                <w:sz w:val="24"/>
                <w:szCs w:val="24"/>
              </w:rPr>
            </w:pPr>
          </w:p>
        </w:tc>
        <w:tc>
          <w:tcPr>
            <w:tcW w:w="8224" w:type="dxa"/>
            <w:gridSpan w:val="5"/>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RPr="00753B48" w:rsidTr="00354211">
        <w:trPr>
          <w:trHeight w:val="144"/>
          <w:tblCellSpacing w:w="20" w:type="nil"/>
        </w:trPr>
        <w:tc>
          <w:tcPr>
            <w:tcW w:w="14887" w:type="dxa"/>
            <w:gridSpan w:val="9"/>
          </w:tcPr>
          <w:p w:rsidR="00354211" w:rsidRPr="00487525" w:rsidRDefault="00354211" w:rsidP="00354211">
            <w:pPr>
              <w:spacing w:after="0"/>
              <w:ind w:left="135"/>
              <w:jc w:val="center"/>
              <w:rPr>
                <w:rFonts w:ascii="Times New Roman" w:hAnsi="Times New Roman" w:cs="Times New Roman"/>
                <w:sz w:val="24"/>
                <w:szCs w:val="24"/>
                <w:lang w:val="ru-RU"/>
              </w:rPr>
            </w:pPr>
            <w:r w:rsidRPr="00487525">
              <w:rPr>
                <w:rFonts w:ascii="Times New Roman" w:hAnsi="Times New Roman" w:cs="Times New Roman"/>
                <w:b/>
                <w:color w:val="000000"/>
                <w:sz w:val="24"/>
                <w:szCs w:val="24"/>
                <w:lang w:val="ru-RU"/>
              </w:rPr>
              <w:t>Раздел 3.</w:t>
            </w:r>
            <w:r w:rsidRPr="00487525">
              <w:rPr>
                <w:rFonts w:ascii="Times New Roman" w:hAnsi="Times New Roman" w:cs="Times New Roman"/>
                <w:color w:val="000000"/>
                <w:sz w:val="24"/>
                <w:szCs w:val="24"/>
                <w:lang w:val="ru-RU"/>
              </w:rPr>
              <w:t xml:space="preserve"> </w:t>
            </w:r>
            <w:proofErr w:type="spellStart"/>
            <w:r w:rsidRPr="00487525">
              <w:rPr>
                <w:rFonts w:ascii="Times New Roman" w:hAnsi="Times New Roman" w:cs="Times New Roman"/>
                <w:b/>
                <w:color w:val="000000"/>
                <w:sz w:val="24"/>
                <w:szCs w:val="24"/>
                <w:lang w:val="ru-RU"/>
              </w:rPr>
              <w:t>Прикладно</w:t>
            </w:r>
            <w:proofErr w:type="spellEnd"/>
            <w:r w:rsidRPr="00487525">
              <w:rPr>
                <w:rFonts w:ascii="Times New Roman" w:hAnsi="Times New Roman" w:cs="Times New Roman"/>
                <w:b/>
                <w:color w:val="000000"/>
                <w:sz w:val="24"/>
                <w:szCs w:val="24"/>
                <w:lang w:val="ru-RU"/>
              </w:rPr>
              <w:t>-ориентированная двигательная деятельность</w:t>
            </w:r>
          </w:p>
        </w:tc>
      </w:tr>
      <w:tr w:rsidR="00487525" w:rsidRPr="00753B48" w:rsidTr="00B823F7">
        <w:trPr>
          <w:trHeight w:val="144"/>
          <w:tblCellSpacing w:w="20" w:type="nil"/>
        </w:trPr>
        <w:tc>
          <w:tcPr>
            <w:tcW w:w="993" w:type="dxa"/>
            <w:tcMar>
              <w:top w:w="50" w:type="dxa"/>
              <w:left w:w="100" w:type="dxa"/>
            </w:tcMar>
            <w:vAlign w:val="center"/>
          </w:tcPr>
          <w:p w:rsidR="00487525" w:rsidRPr="00487525" w:rsidRDefault="00487525">
            <w:pPr>
              <w:spacing w:after="0"/>
              <w:rPr>
                <w:rFonts w:ascii="Times New Roman" w:hAnsi="Times New Roman" w:cs="Times New Roman"/>
                <w:sz w:val="24"/>
                <w:szCs w:val="24"/>
              </w:rPr>
            </w:pPr>
            <w:r w:rsidRPr="00487525">
              <w:rPr>
                <w:rFonts w:ascii="Times New Roman" w:hAnsi="Times New Roman" w:cs="Times New Roman"/>
                <w:color w:val="000000"/>
                <w:sz w:val="24"/>
                <w:szCs w:val="24"/>
              </w:rPr>
              <w:t>3.1</w:t>
            </w:r>
          </w:p>
        </w:tc>
        <w:tc>
          <w:tcPr>
            <w:tcW w:w="3119" w:type="dxa"/>
            <w:tcMar>
              <w:top w:w="50" w:type="dxa"/>
              <w:left w:w="100" w:type="dxa"/>
            </w:tcMar>
            <w:vAlign w:val="center"/>
          </w:tcPr>
          <w:p w:rsidR="00487525" w:rsidRPr="00487525" w:rsidRDefault="00487525" w:rsidP="00A801D9">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t>Модуль</w:t>
            </w:r>
            <w:proofErr w:type="spellEnd"/>
            <w:r w:rsidRPr="00487525">
              <w:rPr>
                <w:rFonts w:ascii="Times New Roman" w:hAnsi="Times New Roman" w:cs="Times New Roman"/>
                <w:color w:val="000000"/>
                <w:sz w:val="24"/>
                <w:szCs w:val="24"/>
              </w:rPr>
              <w:t xml:space="preserve"> «</w:t>
            </w:r>
            <w:r w:rsidRPr="00487525">
              <w:rPr>
                <w:rFonts w:ascii="Times New Roman" w:hAnsi="Times New Roman" w:cs="Times New Roman"/>
                <w:color w:val="000000"/>
                <w:sz w:val="24"/>
                <w:szCs w:val="24"/>
                <w:lang w:val="ru-RU"/>
              </w:rPr>
              <w:t>Гимнастика</w:t>
            </w:r>
            <w:r w:rsidRPr="00487525">
              <w:rPr>
                <w:rFonts w:ascii="Times New Roman" w:hAnsi="Times New Roman" w:cs="Times New Roman"/>
                <w:color w:val="000000"/>
                <w:sz w:val="24"/>
                <w:szCs w:val="24"/>
              </w:rPr>
              <w:t xml:space="preserve"> »</w:t>
            </w:r>
          </w:p>
        </w:tc>
        <w:tc>
          <w:tcPr>
            <w:tcW w:w="992" w:type="dxa"/>
            <w:tcMar>
              <w:top w:w="50" w:type="dxa"/>
              <w:left w:w="100" w:type="dxa"/>
            </w:tcMar>
            <w:vAlign w:val="center"/>
          </w:tcPr>
          <w:p w:rsidR="00487525" w:rsidRPr="008318EF" w:rsidRDefault="008318E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559"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2127" w:type="dxa"/>
          </w:tcPr>
          <w:p w:rsidR="00487525" w:rsidRPr="00B823F7" w:rsidRDefault="00C355B9" w:rsidP="00B823F7">
            <w:pPr>
              <w:spacing w:after="0"/>
              <w:ind w:left="135"/>
              <w:rPr>
                <w:rFonts w:ascii="Times New Roman" w:hAnsi="Times New Roman" w:cs="Times New Roman"/>
                <w:sz w:val="24"/>
                <w:szCs w:val="24"/>
              </w:rPr>
            </w:pPr>
            <w:r w:rsidRPr="00B823F7">
              <w:rPr>
                <w:rFonts w:ascii="Times New Roman" w:hAnsi="Times New Roman" w:cs="Times New Roman"/>
                <w:sz w:val="24"/>
                <w:szCs w:val="24"/>
              </w:rPr>
              <w:t xml:space="preserve"> </w:t>
            </w:r>
            <w:hyperlink r:id="rId40" w:history="1">
              <w:r w:rsidR="00B823F7" w:rsidRPr="00931FB3">
                <w:rPr>
                  <w:rStyle w:val="ab"/>
                  <w:rFonts w:ascii="inherit" w:eastAsia="Times New Roman" w:hAnsi="inherit" w:cs="Times New Roman"/>
                  <w:sz w:val="24"/>
                  <w:szCs w:val="24"/>
                </w:rPr>
                <w:t>www.edu.ru</w:t>
              </w:r>
            </w:hyperlink>
            <w:r w:rsidR="00B823F7" w:rsidRPr="00B823F7">
              <w:rPr>
                <w:rFonts w:ascii="inherit" w:eastAsia="Times New Roman" w:hAnsi="inherit" w:cs="Times New Roman"/>
                <w:sz w:val="24"/>
                <w:szCs w:val="24"/>
              </w:rPr>
              <w:t xml:space="preserve"> </w:t>
            </w:r>
            <w:hyperlink r:id="rId41" w:history="1">
              <w:r w:rsidR="00B823F7" w:rsidRPr="0060521D">
                <w:rPr>
                  <w:rFonts w:ascii="inherit" w:eastAsia="Times New Roman" w:hAnsi="inherit" w:cs="Times New Roman"/>
                  <w:sz w:val="24"/>
                  <w:szCs w:val="24"/>
                </w:rPr>
                <w:t>www</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school</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edu</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hyperlink>
            <w:r w:rsidR="00B823F7" w:rsidRPr="00B823F7">
              <w:rPr>
                <w:rFonts w:ascii="inherit" w:eastAsia="Times New Roman" w:hAnsi="inherit" w:cs="Times New Roman"/>
                <w:sz w:val="24"/>
                <w:szCs w:val="24"/>
              </w:rPr>
              <w:t xml:space="preserve"> </w:t>
            </w:r>
            <w:hyperlink r:id="rId42" w:history="1">
              <w:r w:rsidR="00B823F7" w:rsidRPr="0060521D">
                <w:rPr>
                  <w:rFonts w:ascii="inherit" w:eastAsia="Times New Roman" w:hAnsi="inherit" w:cs="Times New Roman"/>
                  <w:sz w:val="24"/>
                  <w:szCs w:val="24"/>
                </w:rPr>
                <w:t>https</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uchi</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r w:rsidR="00B823F7" w:rsidRPr="00B823F7">
                <w:rPr>
                  <w:rFonts w:ascii="inherit" w:eastAsia="Times New Roman" w:hAnsi="inherit" w:cs="Times New Roman"/>
                  <w:sz w:val="24"/>
                  <w:szCs w:val="24"/>
                </w:rPr>
                <w:t>/</w:t>
              </w:r>
            </w:hyperlink>
          </w:p>
        </w:tc>
        <w:tc>
          <w:tcPr>
            <w:tcW w:w="4538" w:type="dxa"/>
            <w:gridSpan w:val="3"/>
            <w:tcMar>
              <w:top w:w="50" w:type="dxa"/>
              <w:left w:w="100" w:type="dxa"/>
            </w:tcMar>
            <w:vAlign w:val="center"/>
          </w:tcPr>
          <w:p w:rsidR="00487525" w:rsidRPr="00D15D85" w:rsidRDefault="00B823F7">
            <w:pPr>
              <w:spacing w:after="0"/>
              <w:ind w:left="135"/>
              <w:rPr>
                <w:lang w:val="ru-RU"/>
              </w:rPr>
            </w:pPr>
            <w:r w:rsidRPr="00C355B9">
              <w:rPr>
                <w:rFonts w:ascii="Times New Roman" w:hAnsi="Times New Roman" w:cs="Times New Roman"/>
                <w:sz w:val="24"/>
                <w:szCs w:val="24"/>
                <w:lang w:val="ru-RU"/>
              </w:rPr>
              <w:t xml:space="preserve">Знакомятся с историей шейпинга как оздоровительной системы, обсуждают различия и общность шейпинга с атлетической гимнастикой, выясняют его цель и содержательное наполнение. Обсуждают правила подбора </w:t>
            </w:r>
            <w:r w:rsidRPr="00C355B9">
              <w:rPr>
                <w:rFonts w:ascii="Times New Roman" w:hAnsi="Times New Roman" w:cs="Times New Roman"/>
                <w:sz w:val="24"/>
                <w:szCs w:val="24"/>
                <w:lang w:val="ru-RU"/>
              </w:rPr>
              <w:lastRenderedPageBreak/>
              <w:t xml:space="preserve">упражнений и технику их выполнения с учётом индивидуальных особенностей физического развития и здоровья. Разучивают комплексы упражнений силовой гимнастики и включают их в содержание занятий кондиционной тренировкой. Знакомятся с историей </w:t>
            </w:r>
            <w:proofErr w:type="spellStart"/>
            <w:r w:rsidRPr="00C355B9">
              <w:rPr>
                <w:rFonts w:ascii="Times New Roman" w:hAnsi="Times New Roman" w:cs="Times New Roman"/>
                <w:sz w:val="24"/>
                <w:szCs w:val="24"/>
                <w:lang w:val="ru-RU"/>
              </w:rPr>
              <w:t>стретчинга</w:t>
            </w:r>
            <w:proofErr w:type="spellEnd"/>
            <w:r w:rsidRPr="00C355B9">
              <w:rPr>
                <w:rFonts w:ascii="Times New Roman" w:hAnsi="Times New Roman" w:cs="Times New Roman"/>
                <w:sz w:val="24"/>
                <w:szCs w:val="24"/>
                <w:lang w:val="ru-RU"/>
              </w:rPr>
              <w:t xml:space="preserve"> как оздоровительной системой, выясняют его цель и содержательное наполнение. Обсуждают правила подбора упражнений и технику их выполнения с учётом индивидуальных особенностей физического развития и здоровья. Разучивают комплексы упражнений по программе </w:t>
            </w:r>
            <w:proofErr w:type="spellStart"/>
            <w:r w:rsidRPr="00C355B9">
              <w:rPr>
                <w:rFonts w:ascii="Times New Roman" w:hAnsi="Times New Roman" w:cs="Times New Roman"/>
                <w:sz w:val="24"/>
                <w:szCs w:val="24"/>
                <w:lang w:val="ru-RU"/>
              </w:rPr>
              <w:t>стретчинга</w:t>
            </w:r>
            <w:proofErr w:type="spellEnd"/>
            <w:r w:rsidRPr="00C355B9">
              <w:rPr>
                <w:rFonts w:ascii="Times New Roman" w:hAnsi="Times New Roman" w:cs="Times New Roman"/>
                <w:sz w:val="24"/>
                <w:szCs w:val="24"/>
                <w:lang w:val="ru-RU"/>
              </w:rPr>
              <w:t xml:space="preserve"> и включают их в содержание занятий кондиционной тренировкой</w:t>
            </w:r>
          </w:p>
        </w:tc>
      </w:tr>
      <w:tr w:rsidR="00487525" w:rsidTr="00B823F7">
        <w:trPr>
          <w:trHeight w:val="144"/>
          <w:tblCellSpacing w:w="20" w:type="nil"/>
        </w:trPr>
        <w:tc>
          <w:tcPr>
            <w:tcW w:w="4112"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color w:val="000000"/>
                <w:sz w:val="24"/>
                <w:szCs w:val="24"/>
              </w:rPr>
              <w:lastRenderedPageBreak/>
              <w:t>Итого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по</w:t>
            </w:r>
            <w:proofErr w:type="spellEnd"/>
            <w:r w:rsidRPr="00487525">
              <w:rPr>
                <w:rFonts w:ascii="Times New Roman" w:hAnsi="Times New Roman" w:cs="Times New Roman"/>
                <w:color w:val="000000"/>
                <w:sz w:val="24"/>
                <w:szCs w:val="24"/>
              </w:rPr>
              <w:t xml:space="preserve"> </w:t>
            </w:r>
            <w:proofErr w:type="spellStart"/>
            <w:r w:rsidRPr="00487525">
              <w:rPr>
                <w:rFonts w:ascii="Times New Roman" w:hAnsi="Times New Roman" w:cs="Times New Roman"/>
                <w:color w:val="000000"/>
                <w:sz w:val="24"/>
                <w:szCs w:val="24"/>
              </w:rPr>
              <w:t>разделу</w:t>
            </w:r>
            <w:proofErr w:type="spellEnd"/>
          </w:p>
        </w:tc>
        <w:tc>
          <w:tcPr>
            <w:tcW w:w="992" w:type="dxa"/>
            <w:tcMar>
              <w:top w:w="50" w:type="dxa"/>
              <w:left w:w="100" w:type="dxa"/>
            </w:tcMar>
            <w:vAlign w:val="center"/>
          </w:tcPr>
          <w:p w:rsidR="00487525" w:rsidRPr="00C355B9" w:rsidRDefault="00C355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559" w:type="dxa"/>
          </w:tcPr>
          <w:p w:rsidR="00487525" w:rsidRPr="00487525" w:rsidRDefault="00487525">
            <w:pPr>
              <w:rPr>
                <w:rFonts w:ascii="Times New Roman" w:hAnsi="Times New Roman" w:cs="Times New Roman"/>
                <w:sz w:val="24"/>
                <w:szCs w:val="24"/>
              </w:rPr>
            </w:pPr>
          </w:p>
        </w:tc>
        <w:tc>
          <w:tcPr>
            <w:tcW w:w="8224" w:type="dxa"/>
            <w:gridSpan w:val="5"/>
            <w:tcMar>
              <w:top w:w="50" w:type="dxa"/>
              <w:left w:w="100" w:type="dxa"/>
            </w:tcMar>
            <w:vAlign w:val="center"/>
          </w:tcPr>
          <w:p w:rsidR="00487525" w:rsidRPr="00487525" w:rsidRDefault="00487525">
            <w:pPr>
              <w:rPr>
                <w:rFonts w:ascii="Times New Roman" w:hAnsi="Times New Roman" w:cs="Times New Roman"/>
                <w:sz w:val="24"/>
                <w:szCs w:val="24"/>
              </w:rPr>
            </w:pPr>
          </w:p>
        </w:tc>
      </w:tr>
      <w:tr w:rsidR="00354211" w:rsidRPr="00753B48" w:rsidTr="00354211">
        <w:trPr>
          <w:trHeight w:val="144"/>
          <w:tblCellSpacing w:w="20" w:type="nil"/>
        </w:trPr>
        <w:tc>
          <w:tcPr>
            <w:tcW w:w="14887" w:type="dxa"/>
            <w:gridSpan w:val="9"/>
          </w:tcPr>
          <w:p w:rsidR="00354211" w:rsidRPr="00487525" w:rsidRDefault="00354211" w:rsidP="00354211">
            <w:pPr>
              <w:spacing w:after="0"/>
              <w:ind w:left="135"/>
              <w:jc w:val="center"/>
              <w:rPr>
                <w:rFonts w:ascii="Times New Roman" w:hAnsi="Times New Roman" w:cs="Times New Roman"/>
                <w:sz w:val="24"/>
                <w:szCs w:val="24"/>
                <w:lang w:val="ru-RU"/>
              </w:rPr>
            </w:pPr>
            <w:r w:rsidRPr="00487525">
              <w:rPr>
                <w:rFonts w:ascii="Times New Roman" w:hAnsi="Times New Roman" w:cs="Times New Roman"/>
                <w:b/>
                <w:color w:val="000000"/>
                <w:sz w:val="24"/>
                <w:szCs w:val="24"/>
                <w:lang w:val="ru-RU"/>
              </w:rPr>
              <w:t>Раздел 4.</w:t>
            </w:r>
            <w:r w:rsidRPr="00487525">
              <w:rPr>
                <w:rFonts w:ascii="Times New Roman" w:hAnsi="Times New Roman" w:cs="Times New Roman"/>
                <w:color w:val="000000"/>
                <w:sz w:val="24"/>
                <w:szCs w:val="24"/>
                <w:lang w:val="ru-RU"/>
              </w:rPr>
              <w:t xml:space="preserve"> </w:t>
            </w:r>
            <w:r w:rsidRPr="00487525">
              <w:rPr>
                <w:rFonts w:ascii="Times New Roman" w:hAnsi="Times New Roman" w:cs="Times New Roman"/>
                <w:b/>
                <w:color w:val="000000"/>
                <w:sz w:val="24"/>
                <w:szCs w:val="24"/>
                <w:lang w:val="ru-RU"/>
              </w:rPr>
              <w:t>Модуль «Спортивная и физическая подготовка»</w:t>
            </w:r>
          </w:p>
        </w:tc>
      </w:tr>
      <w:tr w:rsidR="00487525" w:rsidRPr="00753B48" w:rsidTr="00B823F7">
        <w:trPr>
          <w:trHeight w:val="144"/>
          <w:tblCellSpacing w:w="20" w:type="nil"/>
        </w:trPr>
        <w:tc>
          <w:tcPr>
            <w:tcW w:w="993" w:type="dxa"/>
            <w:tcMar>
              <w:top w:w="50" w:type="dxa"/>
              <w:left w:w="100" w:type="dxa"/>
            </w:tcMar>
            <w:vAlign w:val="center"/>
          </w:tcPr>
          <w:p w:rsidR="00487525" w:rsidRPr="00487525" w:rsidRDefault="00487525">
            <w:pPr>
              <w:spacing w:after="0"/>
              <w:rPr>
                <w:rFonts w:ascii="Times New Roman" w:hAnsi="Times New Roman" w:cs="Times New Roman"/>
                <w:sz w:val="24"/>
                <w:szCs w:val="24"/>
              </w:rPr>
            </w:pPr>
            <w:r w:rsidRPr="00487525">
              <w:rPr>
                <w:rFonts w:ascii="Times New Roman" w:hAnsi="Times New Roman" w:cs="Times New Roman"/>
                <w:color w:val="000000"/>
                <w:sz w:val="24"/>
                <w:szCs w:val="24"/>
              </w:rPr>
              <w:t>4.1</w:t>
            </w:r>
          </w:p>
        </w:tc>
        <w:tc>
          <w:tcPr>
            <w:tcW w:w="3119" w:type="dxa"/>
            <w:tcMar>
              <w:top w:w="50" w:type="dxa"/>
              <w:left w:w="100" w:type="dxa"/>
            </w:tcMar>
            <w:vAlign w:val="center"/>
          </w:tcPr>
          <w:p w:rsidR="00487525" w:rsidRPr="00487525" w:rsidRDefault="00487525">
            <w:pPr>
              <w:spacing w:after="0"/>
              <w:ind w:left="135"/>
              <w:rPr>
                <w:rFonts w:ascii="Times New Roman" w:hAnsi="Times New Roman" w:cs="Times New Roman"/>
                <w:sz w:val="24"/>
                <w:szCs w:val="24"/>
                <w:lang w:val="ru-RU"/>
              </w:rPr>
            </w:pPr>
            <w:r w:rsidRPr="00487525">
              <w:rPr>
                <w:rFonts w:ascii="Times New Roman" w:hAnsi="Times New Roman" w:cs="Times New Roman"/>
                <w:sz w:val="24"/>
                <w:szCs w:val="24"/>
                <w:lang w:val="ru-RU"/>
              </w:rPr>
              <w:t>Лёгкая атлетика</w:t>
            </w:r>
          </w:p>
        </w:tc>
        <w:tc>
          <w:tcPr>
            <w:tcW w:w="992" w:type="dxa"/>
            <w:tcMar>
              <w:top w:w="50" w:type="dxa"/>
              <w:left w:w="100" w:type="dxa"/>
            </w:tcMar>
            <w:vAlign w:val="center"/>
          </w:tcPr>
          <w:p w:rsidR="00487525" w:rsidRPr="008318EF" w:rsidRDefault="008318E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1559"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p>
        </w:tc>
        <w:tc>
          <w:tcPr>
            <w:tcW w:w="2127" w:type="dxa"/>
          </w:tcPr>
          <w:p w:rsidR="00487525" w:rsidRPr="00B823F7" w:rsidRDefault="00753B48" w:rsidP="00C355B9">
            <w:pPr>
              <w:spacing w:after="0"/>
              <w:ind w:left="135"/>
              <w:rPr>
                <w:rFonts w:eastAsia="Times New Roman" w:cs="Times New Roman"/>
                <w:sz w:val="24"/>
                <w:szCs w:val="24"/>
              </w:rPr>
            </w:pPr>
            <w:hyperlink r:id="rId43" w:history="1">
              <w:r w:rsidR="00B823F7" w:rsidRPr="00931FB3">
                <w:rPr>
                  <w:rStyle w:val="ab"/>
                  <w:rFonts w:ascii="inherit" w:eastAsia="Times New Roman" w:hAnsi="inherit" w:cs="Times New Roman"/>
                  <w:sz w:val="24"/>
                  <w:szCs w:val="24"/>
                </w:rPr>
                <w:t>www.edu.ru</w:t>
              </w:r>
            </w:hyperlink>
            <w:r w:rsidR="00B823F7" w:rsidRPr="00B823F7">
              <w:rPr>
                <w:rFonts w:ascii="inherit" w:eastAsia="Times New Roman" w:hAnsi="inherit" w:cs="Times New Roman"/>
                <w:sz w:val="24"/>
                <w:szCs w:val="24"/>
              </w:rPr>
              <w:t xml:space="preserve"> </w:t>
            </w:r>
            <w:hyperlink r:id="rId44" w:history="1">
              <w:r w:rsidR="00B823F7" w:rsidRPr="0060521D">
                <w:rPr>
                  <w:rFonts w:ascii="inherit" w:eastAsia="Times New Roman" w:hAnsi="inherit" w:cs="Times New Roman"/>
                  <w:sz w:val="24"/>
                  <w:szCs w:val="24"/>
                </w:rPr>
                <w:t>www</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school</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edu</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hyperlink>
            <w:r w:rsidR="00B823F7" w:rsidRPr="00B823F7">
              <w:rPr>
                <w:rFonts w:ascii="inherit" w:eastAsia="Times New Roman" w:hAnsi="inherit" w:cs="Times New Roman"/>
                <w:sz w:val="24"/>
                <w:szCs w:val="24"/>
              </w:rPr>
              <w:t xml:space="preserve"> </w:t>
            </w:r>
            <w:hyperlink r:id="rId45" w:history="1">
              <w:r w:rsidR="00B823F7" w:rsidRPr="0060521D">
                <w:rPr>
                  <w:rFonts w:ascii="inherit" w:eastAsia="Times New Roman" w:hAnsi="inherit" w:cs="Times New Roman"/>
                  <w:sz w:val="24"/>
                  <w:szCs w:val="24"/>
                </w:rPr>
                <w:t>https</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uchi</w:t>
              </w:r>
              <w:r w:rsidR="00B823F7" w:rsidRPr="00B823F7">
                <w:rPr>
                  <w:rFonts w:ascii="inherit" w:eastAsia="Times New Roman" w:hAnsi="inherit" w:cs="Times New Roman"/>
                  <w:sz w:val="24"/>
                  <w:szCs w:val="24"/>
                </w:rPr>
                <w:t>.</w:t>
              </w:r>
              <w:r w:rsidR="00B823F7" w:rsidRPr="0060521D">
                <w:rPr>
                  <w:rFonts w:ascii="inherit" w:eastAsia="Times New Roman" w:hAnsi="inherit" w:cs="Times New Roman"/>
                  <w:sz w:val="24"/>
                  <w:szCs w:val="24"/>
                </w:rPr>
                <w:t>ru</w:t>
              </w:r>
              <w:r w:rsidR="00B823F7" w:rsidRPr="00B823F7">
                <w:rPr>
                  <w:rFonts w:ascii="inherit" w:eastAsia="Times New Roman" w:hAnsi="inherit" w:cs="Times New Roman"/>
                  <w:sz w:val="24"/>
                  <w:szCs w:val="24"/>
                </w:rPr>
                <w:t>/</w:t>
              </w:r>
            </w:hyperlink>
          </w:p>
          <w:p w:rsidR="00B823F7" w:rsidRPr="00B823F7" w:rsidRDefault="00753B48" w:rsidP="00C355B9">
            <w:pPr>
              <w:spacing w:after="0"/>
              <w:ind w:left="135"/>
              <w:rPr>
                <w:rFonts w:cs="Times New Roman"/>
                <w:sz w:val="24"/>
                <w:szCs w:val="24"/>
                <w:lang w:val="ru-RU"/>
              </w:rPr>
            </w:pPr>
            <w:hyperlink r:id="rId46" w:history="1">
              <w:r w:rsidR="00B823F7" w:rsidRPr="00931FB3">
                <w:rPr>
                  <w:rStyle w:val="ab"/>
                  <w:rFonts w:cs="Times New Roman"/>
                  <w:sz w:val="24"/>
                  <w:szCs w:val="24"/>
                </w:rPr>
                <w:t>https://user.gto.ru/</w:t>
              </w:r>
            </w:hyperlink>
            <w:r w:rsidR="00B823F7">
              <w:rPr>
                <w:rFonts w:cs="Times New Roman"/>
                <w:sz w:val="24"/>
                <w:szCs w:val="24"/>
                <w:lang w:val="ru-RU"/>
              </w:rPr>
              <w:t xml:space="preserve"> </w:t>
            </w:r>
          </w:p>
        </w:tc>
        <w:tc>
          <w:tcPr>
            <w:tcW w:w="4538" w:type="dxa"/>
            <w:gridSpan w:val="3"/>
            <w:tcMar>
              <w:top w:w="50" w:type="dxa"/>
              <w:left w:w="100" w:type="dxa"/>
            </w:tcMar>
            <w:vAlign w:val="center"/>
          </w:tcPr>
          <w:p w:rsidR="00487525" w:rsidRPr="00D15D85" w:rsidRDefault="00B823F7">
            <w:pPr>
              <w:spacing w:after="0"/>
              <w:ind w:left="135"/>
              <w:rPr>
                <w:lang w:val="ru-RU"/>
              </w:rPr>
            </w:pPr>
            <w:r w:rsidRPr="00C355B9">
              <w:rPr>
                <w:rFonts w:ascii="Times New Roman" w:hAnsi="Times New Roman" w:cs="Times New Roman"/>
                <w:sz w:val="24"/>
                <w:szCs w:val="24"/>
                <w:lang w:val="ru-RU"/>
              </w:rPr>
              <w:t xml:space="preserve">Готовятся к выполнению норм комплекса ГТО на основе использования основных средств базовых видов спорта </w:t>
            </w:r>
            <w:proofErr w:type="gramStart"/>
            <w:r w:rsidRPr="00C355B9">
              <w:rPr>
                <w:rFonts w:ascii="Times New Roman" w:hAnsi="Times New Roman" w:cs="Times New Roman"/>
                <w:sz w:val="24"/>
                <w:szCs w:val="24"/>
                <w:lang w:val="ru-RU"/>
              </w:rPr>
              <w:t>Демонстрируют</w:t>
            </w:r>
            <w:proofErr w:type="gramEnd"/>
            <w:r w:rsidRPr="00C355B9">
              <w:rPr>
                <w:rFonts w:ascii="Times New Roman" w:hAnsi="Times New Roman" w:cs="Times New Roman"/>
                <w:sz w:val="24"/>
                <w:szCs w:val="24"/>
                <w:lang w:val="ru-RU"/>
              </w:rPr>
              <w:t xml:space="preserve"> приросты в показателях физической подготовленности и нормативных требований комплекса ГТО. Активно участвуют в соревнованиях по выполнению нормативных требований комплекса ГТО</w:t>
            </w:r>
          </w:p>
        </w:tc>
      </w:tr>
      <w:tr w:rsidR="00487525" w:rsidTr="00B823F7">
        <w:trPr>
          <w:trHeight w:val="144"/>
          <w:tblCellSpacing w:w="20" w:type="nil"/>
        </w:trPr>
        <w:tc>
          <w:tcPr>
            <w:tcW w:w="4112"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rPr>
            </w:pPr>
            <w:proofErr w:type="spellStart"/>
            <w:r w:rsidRPr="00487525">
              <w:rPr>
                <w:rFonts w:ascii="Times New Roman" w:hAnsi="Times New Roman" w:cs="Times New Roman"/>
                <w:b/>
                <w:color w:val="000000"/>
                <w:sz w:val="24"/>
                <w:szCs w:val="24"/>
              </w:rPr>
              <w:lastRenderedPageBreak/>
              <w:t>Итого</w:t>
            </w:r>
            <w:proofErr w:type="spellEnd"/>
          </w:p>
        </w:tc>
        <w:tc>
          <w:tcPr>
            <w:tcW w:w="992" w:type="dxa"/>
            <w:tcMar>
              <w:top w:w="50" w:type="dxa"/>
              <w:left w:w="100" w:type="dxa"/>
            </w:tcMar>
            <w:vAlign w:val="center"/>
          </w:tcPr>
          <w:p w:rsidR="00487525" w:rsidRPr="008318EF" w:rsidRDefault="00C355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1559" w:type="dxa"/>
          </w:tcPr>
          <w:p w:rsidR="00487525" w:rsidRPr="00487525" w:rsidRDefault="00487525">
            <w:pPr>
              <w:rPr>
                <w:rFonts w:ascii="Times New Roman" w:hAnsi="Times New Roman" w:cs="Times New Roman"/>
                <w:sz w:val="24"/>
                <w:szCs w:val="24"/>
              </w:rPr>
            </w:pPr>
          </w:p>
        </w:tc>
        <w:tc>
          <w:tcPr>
            <w:tcW w:w="8224" w:type="dxa"/>
            <w:gridSpan w:val="5"/>
            <w:tcMar>
              <w:top w:w="50" w:type="dxa"/>
              <w:left w:w="100" w:type="dxa"/>
            </w:tcMar>
            <w:vAlign w:val="center"/>
          </w:tcPr>
          <w:p w:rsidR="00487525" w:rsidRPr="00487525" w:rsidRDefault="00487525">
            <w:pPr>
              <w:rPr>
                <w:rFonts w:ascii="Times New Roman" w:hAnsi="Times New Roman" w:cs="Times New Roman"/>
                <w:sz w:val="24"/>
                <w:szCs w:val="24"/>
              </w:rPr>
            </w:pPr>
          </w:p>
        </w:tc>
      </w:tr>
      <w:tr w:rsidR="00487525" w:rsidTr="00B823F7">
        <w:trPr>
          <w:trHeight w:val="144"/>
          <w:tblCellSpacing w:w="20" w:type="nil"/>
        </w:trPr>
        <w:tc>
          <w:tcPr>
            <w:tcW w:w="4112" w:type="dxa"/>
            <w:gridSpan w:val="2"/>
            <w:tcMar>
              <w:top w:w="50" w:type="dxa"/>
              <w:left w:w="100" w:type="dxa"/>
            </w:tcMar>
            <w:vAlign w:val="center"/>
          </w:tcPr>
          <w:p w:rsidR="00487525" w:rsidRPr="00487525" w:rsidRDefault="00487525">
            <w:pPr>
              <w:spacing w:after="0"/>
              <w:ind w:left="135"/>
              <w:rPr>
                <w:rFonts w:ascii="Times New Roman" w:hAnsi="Times New Roman" w:cs="Times New Roman"/>
                <w:sz w:val="24"/>
                <w:szCs w:val="24"/>
                <w:lang w:val="ru-RU"/>
              </w:rPr>
            </w:pPr>
            <w:r w:rsidRPr="00487525">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487525" w:rsidRPr="00487525" w:rsidRDefault="00487525" w:rsidP="00A801D9">
            <w:pPr>
              <w:spacing w:after="0"/>
              <w:ind w:left="135"/>
              <w:jc w:val="center"/>
              <w:rPr>
                <w:rFonts w:ascii="Times New Roman" w:hAnsi="Times New Roman" w:cs="Times New Roman"/>
                <w:sz w:val="24"/>
                <w:szCs w:val="24"/>
              </w:rPr>
            </w:pPr>
            <w:r w:rsidRPr="00487525">
              <w:rPr>
                <w:rFonts w:ascii="Times New Roman" w:hAnsi="Times New Roman" w:cs="Times New Roman"/>
                <w:color w:val="000000"/>
                <w:sz w:val="24"/>
                <w:szCs w:val="24"/>
                <w:lang w:val="ru-RU"/>
              </w:rPr>
              <w:t xml:space="preserve"> 68</w:t>
            </w:r>
          </w:p>
        </w:tc>
        <w:tc>
          <w:tcPr>
            <w:tcW w:w="1559" w:type="dxa"/>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r w:rsidRPr="00487525">
              <w:rPr>
                <w:rFonts w:ascii="Times New Roman" w:hAnsi="Times New Roman" w:cs="Times New Roman"/>
                <w:color w:val="000000"/>
                <w:sz w:val="24"/>
                <w:szCs w:val="24"/>
              </w:rPr>
              <w:t xml:space="preserve"> 0 </w:t>
            </w:r>
          </w:p>
        </w:tc>
        <w:tc>
          <w:tcPr>
            <w:tcW w:w="3827" w:type="dxa"/>
            <w:gridSpan w:val="3"/>
            <w:tcMar>
              <w:top w:w="50" w:type="dxa"/>
              <w:left w:w="100" w:type="dxa"/>
            </w:tcMar>
            <w:vAlign w:val="center"/>
          </w:tcPr>
          <w:p w:rsidR="00487525" w:rsidRPr="00487525" w:rsidRDefault="00487525">
            <w:pPr>
              <w:spacing w:after="0"/>
              <w:ind w:left="135"/>
              <w:jc w:val="center"/>
              <w:rPr>
                <w:rFonts w:ascii="Times New Roman" w:hAnsi="Times New Roman" w:cs="Times New Roman"/>
                <w:sz w:val="24"/>
                <w:szCs w:val="24"/>
              </w:rPr>
            </w:pPr>
            <w:r w:rsidRPr="00487525">
              <w:rPr>
                <w:rFonts w:ascii="Times New Roman" w:hAnsi="Times New Roman" w:cs="Times New Roman"/>
                <w:color w:val="000000"/>
                <w:sz w:val="24"/>
                <w:szCs w:val="24"/>
              </w:rPr>
              <w:t xml:space="preserve"> 0 </w:t>
            </w:r>
          </w:p>
        </w:tc>
        <w:tc>
          <w:tcPr>
            <w:tcW w:w="236" w:type="dxa"/>
          </w:tcPr>
          <w:p w:rsidR="00487525" w:rsidRDefault="00487525"/>
        </w:tc>
        <w:tc>
          <w:tcPr>
            <w:tcW w:w="4161" w:type="dxa"/>
            <w:tcMar>
              <w:top w:w="50" w:type="dxa"/>
              <w:left w:w="100" w:type="dxa"/>
            </w:tcMar>
            <w:vAlign w:val="center"/>
          </w:tcPr>
          <w:p w:rsidR="00487525" w:rsidRDefault="00487525"/>
        </w:tc>
      </w:tr>
    </w:tbl>
    <w:p w:rsidR="00DB7A98" w:rsidRDefault="00DB7A98">
      <w:pPr>
        <w:sectPr w:rsidR="00DB7A98" w:rsidSect="006C49CE">
          <w:pgSz w:w="16383" w:h="11906" w:orient="landscape"/>
          <w:pgMar w:top="567" w:right="850" w:bottom="1134" w:left="1701" w:header="720" w:footer="720" w:gutter="0"/>
          <w:cols w:space="720"/>
        </w:sectPr>
      </w:pPr>
    </w:p>
    <w:p w:rsidR="00DB7A98" w:rsidRDefault="00DB29E2">
      <w:pPr>
        <w:spacing w:after="0"/>
        <w:ind w:left="120"/>
      </w:pPr>
      <w:bookmarkStart w:id="13" w:name="block-27377710"/>
      <w:bookmarkEnd w:id="12"/>
      <w:r>
        <w:rPr>
          <w:rFonts w:ascii="Times New Roman" w:hAnsi="Times New Roman"/>
          <w:b/>
          <w:color w:val="000000"/>
          <w:sz w:val="28"/>
        </w:rPr>
        <w:lastRenderedPageBreak/>
        <w:t xml:space="preserve"> </w:t>
      </w:r>
      <w:r>
        <w:rPr>
          <w:rFonts w:ascii="Times New Roman" w:hAnsi="Times New Roman"/>
          <w:b/>
          <w:color w:val="000000"/>
          <w:sz w:val="28"/>
          <w:lang w:val="ru-RU"/>
        </w:rPr>
        <w:t>КАЛЕНДАРНО-ТЕМАТИЧЕСКОЕ</w:t>
      </w:r>
      <w:r w:rsidR="006C49CE">
        <w:rPr>
          <w:rFonts w:ascii="Times New Roman" w:hAnsi="Times New Roman"/>
          <w:b/>
          <w:color w:val="000000"/>
          <w:sz w:val="28"/>
        </w:rPr>
        <w:t xml:space="preserve"> ПЛАНИРОВАНИЕ </w:t>
      </w:r>
    </w:p>
    <w:p w:rsidR="00DB7A98" w:rsidRDefault="006C49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1418"/>
        <w:gridCol w:w="10206"/>
        <w:gridCol w:w="1417"/>
      </w:tblGrid>
      <w:tr w:rsidR="00D15D85" w:rsidTr="00D15D85">
        <w:trPr>
          <w:trHeight w:val="944"/>
          <w:tblCellSpacing w:w="20" w:type="nil"/>
        </w:trPr>
        <w:tc>
          <w:tcPr>
            <w:tcW w:w="809" w:type="dxa"/>
            <w:tcMar>
              <w:top w:w="50" w:type="dxa"/>
              <w:left w:w="100" w:type="dxa"/>
            </w:tcMar>
            <w:vAlign w:val="center"/>
          </w:tcPr>
          <w:p w:rsidR="00D15D85" w:rsidRDefault="00D15D85">
            <w:pPr>
              <w:spacing w:after="0"/>
              <w:ind w:left="135"/>
            </w:pPr>
            <w:r>
              <w:rPr>
                <w:rFonts w:ascii="Times New Roman" w:hAnsi="Times New Roman"/>
                <w:b/>
                <w:color w:val="000000"/>
                <w:sz w:val="24"/>
              </w:rPr>
              <w:t xml:space="preserve">№ п/п </w:t>
            </w:r>
          </w:p>
          <w:p w:rsidR="00D15D85" w:rsidRDefault="00D15D85">
            <w:pPr>
              <w:spacing w:after="0"/>
              <w:ind w:left="135"/>
            </w:pPr>
          </w:p>
        </w:tc>
        <w:tc>
          <w:tcPr>
            <w:tcW w:w="1418" w:type="dxa"/>
            <w:tcMar>
              <w:top w:w="50" w:type="dxa"/>
              <w:left w:w="100" w:type="dxa"/>
            </w:tcMar>
          </w:tcPr>
          <w:p w:rsidR="00D15D85" w:rsidRDefault="00D15D85">
            <w:pPr>
              <w:spacing w:after="0"/>
              <w:ind w:left="135"/>
              <w:rPr>
                <w:rFonts w:ascii="Times New Roman" w:hAnsi="Times New Roman"/>
                <w:b/>
                <w:color w:val="000000"/>
                <w:sz w:val="24"/>
                <w:lang w:val="ru-RU"/>
              </w:rPr>
            </w:pPr>
            <w:r>
              <w:rPr>
                <w:rFonts w:ascii="Times New Roman" w:hAnsi="Times New Roman"/>
                <w:b/>
                <w:color w:val="000000"/>
                <w:sz w:val="24"/>
                <w:lang w:val="ru-RU"/>
              </w:rPr>
              <w:t>№ раздела</w:t>
            </w:r>
          </w:p>
          <w:p w:rsidR="00D15D85" w:rsidRPr="00D15D85" w:rsidRDefault="00D15D85">
            <w:pPr>
              <w:spacing w:after="0"/>
              <w:ind w:left="135"/>
              <w:rPr>
                <w:rFonts w:ascii="Times New Roman" w:hAnsi="Times New Roman"/>
                <w:b/>
                <w:color w:val="000000"/>
                <w:sz w:val="24"/>
                <w:lang w:val="ru-RU"/>
              </w:rPr>
            </w:pPr>
            <w:r>
              <w:rPr>
                <w:rFonts w:ascii="Times New Roman" w:hAnsi="Times New Roman"/>
                <w:b/>
                <w:color w:val="000000"/>
                <w:sz w:val="24"/>
                <w:lang w:val="ru-RU"/>
              </w:rPr>
              <w:t>урока п/п</w:t>
            </w:r>
          </w:p>
        </w:tc>
        <w:tc>
          <w:tcPr>
            <w:tcW w:w="10206" w:type="dxa"/>
            <w:tcMar>
              <w:top w:w="50" w:type="dxa"/>
              <w:left w:w="100" w:type="dxa"/>
            </w:tcMar>
            <w:vAlign w:val="center"/>
          </w:tcPr>
          <w:p w:rsidR="00D15D85" w:rsidRDefault="00D15D85" w:rsidP="00D15D85">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D15D85" w:rsidRDefault="00D15D85">
            <w:pPr>
              <w:spacing w:after="0"/>
              <w:ind w:left="135"/>
            </w:pPr>
          </w:p>
        </w:tc>
        <w:tc>
          <w:tcPr>
            <w:tcW w:w="1417" w:type="dxa"/>
            <w:tcMar>
              <w:top w:w="50" w:type="dxa"/>
              <w:left w:w="100" w:type="dxa"/>
            </w:tcMar>
            <w:vAlign w:val="center"/>
          </w:tcPr>
          <w:p w:rsidR="00D15D85" w:rsidRDefault="00D15D8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5D85" w:rsidRDefault="00D15D85">
            <w:pPr>
              <w:spacing w:after="0"/>
              <w:ind w:left="135"/>
            </w:pPr>
          </w:p>
        </w:tc>
      </w:tr>
      <w:tr w:rsidR="00D15D85" w:rsidRPr="00D15D85" w:rsidTr="00D15D85">
        <w:trPr>
          <w:trHeight w:val="144"/>
          <w:tblCellSpacing w:w="20" w:type="nil"/>
        </w:trPr>
        <w:tc>
          <w:tcPr>
            <w:tcW w:w="13850" w:type="dxa"/>
            <w:gridSpan w:val="4"/>
            <w:tcMar>
              <w:top w:w="50" w:type="dxa"/>
              <w:left w:w="100" w:type="dxa"/>
            </w:tcMar>
            <w:vAlign w:val="center"/>
          </w:tcPr>
          <w:p w:rsidR="00D15D85" w:rsidRPr="000A0C70" w:rsidRDefault="000A0C70" w:rsidP="000A0C70">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Знания о физической культуре</w:t>
            </w:r>
          </w:p>
        </w:tc>
      </w:tr>
      <w:tr w:rsidR="00D15D85" w:rsidRPr="00D15D85" w:rsidTr="00D15D85">
        <w:trPr>
          <w:trHeight w:val="144"/>
          <w:tblCellSpacing w:w="20" w:type="nil"/>
        </w:trPr>
        <w:tc>
          <w:tcPr>
            <w:tcW w:w="809" w:type="dxa"/>
            <w:tcMar>
              <w:top w:w="50" w:type="dxa"/>
              <w:left w:w="100" w:type="dxa"/>
            </w:tcMar>
            <w:vAlign w:val="center"/>
          </w:tcPr>
          <w:p w:rsidR="00D15D85" w:rsidRPr="00406003" w:rsidRDefault="00D15D85" w:rsidP="00D15D85">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w:t>
            </w:r>
          </w:p>
        </w:tc>
        <w:tc>
          <w:tcPr>
            <w:tcW w:w="1418" w:type="dxa"/>
            <w:tcMar>
              <w:top w:w="50" w:type="dxa"/>
              <w:left w:w="100" w:type="dxa"/>
            </w:tcMar>
          </w:tcPr>
          <w:p w:rsidR="00D15D85" w:rsidRPr="000A0C70" w:rsidRDefault="000A0C70" w:rsidP="00D15D85">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206" w:type="dxa"/>
            <w:tcMar>
              <w:top w:w="50" w:type="dxa"/>
              <w:left w:w="100" w:type="dxa"/>
            </w:tcMar>
            <w:vAlign w:val="center"/>
          </w:tcPr>
          <w:p w:rsidR="00D15D85" w:rsidRPr="00406003" w:rsidRDefault="00D15D85" w:rsidP="00D15D85">
            <w:pPr>
              <w:spacing w:after="0"/>
              <w:rPr>
                <w:rFonts w:ascii="Times New Roman" w:hAnsi="Times New Roman" w:cs="Times New Roman"/>
                <w:b/>
                <w:sz w:val="24"/>
                <w:szCs w:val="24"/>
                <w:lang w:val="ru-RU"/>
              </w:rPr>
            </w:pPr>
            <w:r w:rsidRPr="00406003">
              <w:rPr>
                <w:rFonts w:ascii="Times New Roman" w:hAnsi="Times New Roman" w:cs="Times New Roman"/>
                <w:b/>
                <w:color w:val="000000"/>
                <w:sz w:val="24"/>
                <w:szCs w:val="24"/>
                <w:lang w:val="ru-RU"/>
              </w:rPr>
              <w:t>Здоровый образ жизни как условие активной жизнедеятельности человека.</w:t>
            </w:r>
            <w:r w:rsidRPr="00406003">
              <w:rPr>
                <w:rFonts w:ascii="Times New Roman" w:hAnsi="Times New Roman" w:cs="Times New Roman"/>
                <w:sz w:val="24"/>
                <w:szCs w:val="24"/>
                <w:lang w:val="ru-RU"/>
              </w:rPr>
              <w:t xml:space="preserve"> Правила поведения на спортивной площадке  </w:t>
            </w:r>
          </w:p>
        </w:tc>
        <w:tc>
          <w:tcPr>
            <w:tcW w:w="1417" w:type="dxa"/>
            <w:tcMar>
              <w:top w:w="50" w:type="dxa"/>
              <w:left w:w="100" w:type="dxa"/>
            </w:tcMar>
            <w:vAlign w:val="center"/>
          </w:tcPr>
          <w:p w:rsidR="00D15D85" w:rsidRPr="00A801D9" w:rsidRDefault="00D15D85" w:rsidP="00406003">
            <w:pPr>
              <w:spacing w:after="0"/>
              <w:ind w:left="135"/>
              <w:rPr>
                <w:lang w:val="ru-RU"/>
              </w:rPr>
            </w:pPr>
          </w:p>
        </w:tc>
      </w:tr>
      <w:tr w:rsidR="00D15D85" w:rsidRPr="00D15D85" w:rsidTr="00D15D85">
        <w:trPr>
          <w:trHeight w:val="144"/>
          <w:tblCellSpacing w:w="20" w:type="nil"/>
        </w:trPr>
        <w:tc>
          <w:tcPr>
            <w:tcW w:w="13850" w:type="dxa"/>
            <w:gridSpan w:val="4"/>
            <w:tcMar>
              <w:top w:w="50" w:type="dxa"/>
              <w:left w:w="100" w:type="dxa"/>
            </w:tcMar>
            <w:vAlign w:val="center"/>
          </w:tcPr>
          <w:p w:rsidR="00D15D85" w:rsidRPr="000A0C70" w:rsidRDefault="000A0C70" w:rsidP="000A0C70">
            <w:pPr>
              <w:spacing w:after="0"/>
              <w:ind w:left="135"/>
              <w:jc w:val="center"/>
              <w:rPr>
                <w:rFonts w:ascii="Times New Roman" w:hAnsi="Times New Roman" w:cs="Times New Roman"/>
                <w:b/>
                <w:sz w:val="24"/>
                <w:szCs w:val="24"/>
                <w:lang w:val="ru-RU"/>
              </w:rPr>
            </w:pPr>
            <w:r w:rsidRPr="000A0C70">
              <w:rPr>
                <w:rFonts w:ascii="Times New Roman" w:hAnsi="Times New Roman" w:cs="Times New Roman"/>
                <w:b/>
                <w:sz w:val="24"/>
                <w:szCs w:val="24"/>
                <w:lang w:val="ru-RU"/>
              </w:rPr>
              <w:t>Лёгкая атлетика</w:t>
            </w:r>
          </w:p>
        </w:tc>
      </w:tr>
      <w:tr w:rsidR="00D15D85" w:rsidRPr="00A801D9"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2</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Специальные беговые упражнения. Различные И. П. старта, стартовое ускорение </w:t>
            </w:r>
          </w:p>
          <w:p w:rsidR="00D15D85" w:rsidRPr="00406003" w:rsidRDefault="00D15D85" w:rsidP="00406003">
            <w:pPr>
              <w:spacing w:after="0" w:line="240" w:lineRule="auto"/>
              <w:rPr>
                <w:rFonts w:ascii="Times New Roman" w:hAnsi="Times New Roman" w:cs="Times New Roman"/>
                <w:sz w:val="24"/>
                <w:szCs w:val="24"/>
              </w:rPr>
            </w:pPr>
            <w:r w:rsidRPr="00406003">
              <w:rPr>
                <w:rFonts w:ascii="Times New Roman" w:hAnsi="Times New Roman" w:cs="Times New Roman"/>
                <w:sz w:val="24"/>
                <w:szCs w:val="24"/>
              </w:rPr>
              <w:t xml:space="preserve">5 -6 х 30 </w:t>
            </w:r>
            <w:proofErr w:type="spellStart"/>
            <w:r w:rsidRPr="00406003">
              <w:rPr>
                <w:rFonts w:ascii="Times New Roman" w:hAnsi="Times New Roman" w:cs="Times New Roman"/>
                <w:sz w:val="24"/>
                <w:szCs w:val="24"/>
              </w:rPr>
              <w:t>метров</w:t>
            </w:r>
            <w:proofErr w:type="spellEnd"/>
            <w:r w:rsidRPr="00406003">
              <w:rPr>
                <w:rFonts w:ascii="Times New Roman" w:hAnsi="Times New Roman" w:cs="Times New Roman"/>
                <w:sz w:val="24"/>
                <w:szCs w:val="24"/>
              </w:rPr>
              <w:t>.</w:t>
            </w:r>
          </w:p>
        </w:tc>
        <w:tc>
          <w:tcPr>
            <w:tcW w:w="1417" w:type="dxa"/>
            <w:tcMar>
              <w:top w:w="50" w:type="dxa"/>
              <w:left w:w="100" w:type="dxa"/>
            </w:tcMar>
            <w:vAlign w:val="center"/>
          </w:tcPr>
          <w:p w:rsidR="00D15D85" w:rsidRPr="00A801D9" w:rsidRDefault="00D15D85" w:rsidP="00406003">
            <w:pPr>
              <w:spacing w:after="0"/>
              <w:ind w:left="135"/>
              <w:rPr>
                <w:lang w:val="ru-RU"/>
              </w:rPr>
            </w:pPr>
          </w:p>
        </w:tc>
      </w:tr>
      <w:tr w:rsidR="00D15D85" w:rsidRPr="00A801D9"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3</w:t>
            </w:r>
          </w:p>
        </w:tc>
        <w:tc>
          <w:tcPr>
            <w:tcW w:w="1418" w:type="dxa"/>
            <w:tcMar>
              <w:top w:w="50" w:type="dxa"/>
              <w:left w:w="100" w:type="dxa"/>
            </w:tcMar>
          </w:tcPr>
          <w:p w:rsidR="00D15D85" w:rsidRPr="000A0C70"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206" w:type="dxa"/>
            <w:tcMar>
              <w:top w:w="50" w:type="dxa"/>
              <w:left w:w="100" w:type="dxa"/>
            </w:tcMar>
          </w:tcPr>
          <w:p w:rsidR="00D15D85" w:rsidRPr="00354211" w:rsidRDefault="00D15D85" w:rsidP="00406003">
            <w:pPr>
              <w:spacing w:after="0" w:line="240" w:lineRule="auto"/>
              <w:rPr>
                <w:rFonts w:ascii="Times New Roman" w:hAnsi="Times New Roman" w:cs="Times New Roman"/>
                <w:sz w:val="24"/>
                <w:szCs w:val="24"/>
                <w:lang w:val="ru-RU"/>
              </w:rPr>
            </w:pPr>
            <w:proofErr w:type="spellStart"/>
            <w:r w:rsidRPr="00406003">
              <w:rPr>
                <w:rFonts w:ascii="Times New Roman" w:hAnsi="Times New Roman" w:cs="Times New Roman"/>
                <w:sz w:val="24"/>
                <w:szCs w:val="24"/>
              </w:rPr>
              <w:t>Бег</w:t>
            </w:r>
            <w:proofErr w:type="spellEnd"/>
            <w:r w:rsidRPr="00406003">
              <w:rPr>
                <w:rFonts w:ascii="Times New Roman" w:hAnsi="Times New Roman" w:cs="Times New Roman"/>
                <w:sz w:val="24"/>
                <w:szCs w:val="24"/>
              </w:rPr>
              <w:t xml:space="preserve"> 100м. </w:t>
            </w:r>
            <w:proofErr w:type="spellStart"/>
            <w:proofErr w:type="gramStart"/>
            <w:r w:rsidRPr="00406003">
              <w:rPr>
                <w:rFonts w:ascii="Times New Roman" w:hAnsi="Times New Roman" w:cs="Times New Roman"/>
                <w:sz w:val="24"/>
                <w:szCs w:val="24"/>
              </w:rPr>
              <w:t>на</w:t>
            </w:r>
            <w:proofErr w:type="spellEnd"/>
            <w:proofErr w:type="gram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результат</w:t>
            </w:r>
            <w:proofErr w:type="spellEnd"/>
            <w:r w:rsidR="00354211">
              <w:rPr>
                <w:rFonts w:ascii="Times New Roman" w:hAnsi="Times New Roman" w:cs="Times New Roman"/>
                <w:sz w:val="24"/>
                <w:szCs w:val="24"/>
                <w:lang w:val="ru-RU"/>
              </w:rPr>
              <w:t>.</w:t>
            </w:r>
          </w:p>
        </w:tc>
        <w:tc>
          <w:tcPr>
            <w:tcW w:w="1417" w:type="dxa"/>
            <w:tcMar>
              <w:top w:w="50" w:type="dxa"/>
              <w:left w:w="100" w:type="dxa"/>
            </w:tcMar>
            <w:vAlign w:val="center"/>
          </w:tcPr>
          <w:p w:rsidR="00D15D85" w:rsidRPr="00A801D9"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4</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Скоростной бег до 70 метров с передачей эстафетной палочки.</w:t>
            </w:r>
          </w:p>
        </w:tc>
        <w:tc>
          <w:tcPr>
            <w:tcW w:w="1417" w:type="dxa"/>
            <w:tcMar>
              <w:top w:w="50" w:type="dxa"/>
              <w:left w:w="100" w:type="dxa"/>
            </w:tcMar>
            <w:vAlign w:val="center"/>
          </w:tcPr>
          <w:p w:rsidR="00D15D85" w:rsidRPr="00A801D9"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Преодоление полосы препятствий с лазанием, </w:t>
            </w:r>
            <w:proofErr w:type="spellStart"/>
            <w:r w:rsidRPr="00406003">
              <w:rPr>
                <w:rFonts w:ascii="Times New Roman" w:hAnsi="Times New Roman" w:cs="Times New Roman"/>
                <w:sz w:val="24"/>
                <w:szCs w:val="24"/>
                <w:lang w:val="ru-RU"/>
              </w:rPr>
              <w:t>перелезанием</w:t>
            </w:r>
            <w:proofErr w:type="spellEnd"/>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w:t>
            </w:r>
          </w:p>
        </w:tc>
        <w:tc>
          <w:tcPr>
            <w:tcW w:w="1418" w:type="dxa"/>
            <w:tcMar>
              <w:top w:w="50" w:type="dxa"/>
              <w:left w:w="100" w:type="dxa"/>
            </w:tcMar>
          </w:tcPr>
          <w:p w:rsidR="00D15D85" w:rsidRPr="000A0C70"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Метание</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гранаты</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на</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дальность</w:t>
            </w:r>
            <w:proofErr w:type="spellEnd"/>
            <w:r w:rsidRPr="00406003">
              <w:rPr>
                <w:rFonts w:ascii="Times New Roman" w:hAnsi="Times New Roman" w:cs="Times New Roman"/>
                <w:sz w:val="24"/>
                <w:szCs w:val="24"/>
              </w:rPr>
              <w:t>.</w:t>
            </w:r>
          </w:p>
        </w:tc>
        <w:tc>
          <w:tcPr>
            <w:tcW w:w="1417" w:type="dxa"/>
            <w:tcMar>
              <w:top w:w="50" w:type="dxa"/>
              <w:left w:w="100" w:type="dxa"/>
            </w:tcMar>
            <w:vAlign w:val="center"/>
          </w:tcPr>
          <w:p w:rsidR="00D15D85" w:rsidRDefault="00D15D85" w:rsidP="00406003">
            <w:pPr>
              <w:spacing w:after="0"/>
              <w:ind w:left="135"/>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7</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Прыжки в длину с разбега. </w:t>
            </w:r>
          </w:p>
        </w:tc>
        <w:tc>
          <w:tcPr>
            <w:tcW w:w="1417" w:type="dxa"/>
            <w:tcMar>
              <w:top w:w="50" w:type="dxa"/>
              <w:left w:w="100" w:type="dxa"/>
            </w:tcMar>
            <w:vAlign w:val="center"/>
          </w:tcPr>
          <w:p w:rsidR="00D15D85" w:rsidRPr="00A801D9"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8</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Бег на 2000 метров – на результат</w:t>
            </w:r>
            <w:r w:rsidR="00354211">
              <w:rPr>
                <w:rFonts w:ascii="Times New Roman" w:hAnsi="Times New Roman" w:cs="Times New Roman"/>
                <w:sz w:val="24"/>
                <w:szCs w:val="24"/>
                <w:lang w:val="ru-RU"/>
              </w:rPr>
              <w:t>.</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D15D85" w:rsidTr="00D15D85">
        <w:trPr>
          <w:trHeight w:val="144"/>
          <w:tblCellSpacing w:w="20" w:type="nil"/>
        </w:trPr>
        <w:tc>
          <w:tcPr>
            <w:tcW w:w="13850" w:type="dxa"/>
            <w:gridSpan w:val="4"/>
            <w:tcMar>
              <w:top w:w="50" w:type="dxa"/>
              <w:left w:w="100" w:type="dxa"/>
            </w:tcMar>
            <w:vAlign w:val="center"/>
          </w:tcPr>
          <w:p w:rsidR="00D15D85" w:rsidRPr="000A0C70" w:rsidRDefault="000A0C70" w:rsidP="000A0C70">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Волейбол</w:t>
            </w: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9</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206" w:type="dxa"/>
            <w:tcMar>
              <w:top w:w="50" w:type="dxa"/>
              <w:left w:w="100" w:type="dxa"/>
            </w:tcMa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Правила поведения на спортивной площадке с мячами</w:t>
            </w:r>
            <w:r w:rsidR="00354211">
              <w:rPr>
                <w:rFonts w:ascii="Times New Roman" w:hAnsi="Times New Roman" w:cs="Times New Roman"/>
                <w:sz w:val="24"/>
                <w:szCs w:val="24"/>
                <w:lang w:val="ru-RU"/>
              </w:rPr>
              <w:t>.</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10</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206" w:type="dxa"/>
            <w:tcMar>
              <w:top w:w="50" w:type="dxa"/>
              <w:left w:w="100" w:type="dxa"/>
            </w:tcMa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Перемещения в стойке волейболиста. Правила игры в волейбол.</w:t>
            </w:r>
          </w:p>
        </w:tc>
        <w:tc>
          <w:tcPr>
            <w:tcW w:w="1417" w:type="dxa"/>
            <w:tcMar>
              <w:top w:w="50" w:type="dxa"/>
              <w:left w:w="100" w:type="dxa"/>
            </w:tcMar>
            <w:vAlign w:val="center"/>
          </w:tcPr>
          <w:p w:rsidR="00D15D85" w:rsidRPr="0030092D"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11</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0206" w:type="dxa"/>
            <w:tcMar>
              <w:top w:w="50" w:type="dxa"/>
              <w:left w:w="100" w:type="dxa"/>
            </w:tcMa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Приём и передача мяча на месте индивидуально и в парах</w:t>
            </w:r>
            <w:r w:rsidR="00354211">
              <w:rPr>
                <w:rFonts w:ascii="Times New Roman" w:hAnsi="Times New Roman" w:cs="Times New Roman"/>
                <w:sz w:val="24"/>
                <w:szCs w:val="24"/>
                <w:lang w:val="ru-RU"/>
              </w:rPr>
              <w:t>.</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12</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Приём и передача мяча после перемещения, в прыжке</w:t>
            </w:r>
            <w:r w:rsidR="00354211">
              <w:rPr>
                <w:rFonts w:ascii="Times New Roman" w:hAnsi="Times New Roman" w:cs="Times New Roman"/>
                <w:sz w:val="24"/>
                <w:szCs w:val="24"/>
                <w:lang w:val="ru-RU"/>
              </w:rPr>
              <w:t>.</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13</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0206" w:type="dxa"/>
            <w:tcMar>
              <w:top w:w="50" w:type="dxa"/>
              <w:left w:w="100" w:type="dxa"/>
            </w:tcMa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Имитация подачи мяча и подача мяча в стену</w:t>
            </w:r>
            <w:r w:rsidR="00354211">
              <w:rPr>
                <w:rFonts w:ascii="Times New Roman" w:hAnsi="Times New Roman" w:cs="Times New Roman"/>
                <w:sz w:val="24"/>
                <w:szCs w:val="24"/>
                <w:lang w:val="ru-RU"/>
              </w:rPr>
              <w:t>.</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14</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0206" w:type="dxa"/>
            <w:tcMar>
              <w:top w:w="50" w:type="dxa"/>
              <w:left w:w="100" w:type="dxa"/>
            </w:tcMa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Подача на партнёра на расстоянии  8-9    </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354211" w:rsidTr="00D15D85">
        <w:trPr>
          <w:trHeight w:val="144"/>
          <w:tblCellSpacing w:w="20" w:type="nil"/>
        </w:trPr>
        <w:tc>
          <w:tcPr>
            <w:tcW w:w="809" w:type="dxa"/>
            <w:tcMar>
              <w:top w:w="50" w:type="dxa"/>
              <w:left w:w="100" w:type="dxa"/>
            </w:tcMar>
            <w:vAlign w:val="center"/>
          </w:tcPr>
          <w:p w:rsidR="00D15D85" w:rsidRPr="00354211" w:rsidRDefault="00D15D85" w:rsidP="00406003">
            <w:pPr>
              <w:spacing w:after="0"/>
              <w:jc w:val="center"/>
              <w:rPr>
                <w:rFonts w:ascii="Times New Roman" w:hAnsi="Times New Roman" w:cs="Times New Roman"/>
                <w:sz w:val="24"/>
                <w:szCs w:val="24"/>
                <w:lang w:val="ru-RU"/>
              </w:rPr>
            </w:pPr>
            <w:r w:rsidRPr="00354211">
              <w:rPr>
                <w:rFonts w:ascii="Times New Roman" w:hAnsi="Times New Roman" w:cs="Times New Roman"/>
                <w:color w:val="000000"/>
                <w:sz w:val="24"/>
                <w:szCs w:val="24"/>
                <w:lang w:val="ru-RU"/>
              </w:rPr>
              <w:t>15</w:t>
            </w:r>
          </w:p>
        </w:tc>
        <w:tc>
          <w:tcPr>
            <w:tcW w:w="1418" w:type="dxa"/>
            <w:tcMar>
              <w:top w:w="50" w:type="dxa"/>
              <w:left w:w="100" w:type="dxa"/>
            </w:tcMar>
          </w:tcPr>
          <w:p w:rsidR="00D15D85" w:rsidRPr="000A0C70"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0206" w:type="dxa"/>
            <w:tcMar>
              <w:top w:w="50" w:type="dxa"/>
              <w:left w:w="100" w:type="dxa"/>
            </w:tcMar>
          </w:tcPr>
          <w:p w:rsidR="00D15D85" w:rsidRPr="00354211" w:rsidRDefault="00D15D85" w:rsidP="00406003">
            <w:pPr>
              <w:spacing w:after="0"/>
              <w:rPr>
                <w:rFonts w:ascii="Times New Roman" w:hAnsi="Times New Roman" w:cs="Times New Roman"/>
                <w:sz w:val="24"/>
                <w:szCs w:val="24"/>
                <w:lang w:val="ru-RU"/>
              </w:rPr>
            </w:pPr>
            <w:r w:rsidRPr="00354211">
              <w:rPr>
                <w:rFonts w:ascii="Times New Roman" w:hAnsi="Times New Roman" w:cs="Times New Roman"/>
                <w:sz w:val="24"/>
                <w:szCs w:val="24"/>
                <w:lang w:val="ru-RU"/>
              </w:rPr>
              <w:t>Учебная игра «Волейбол»</w:t>
            </w:r>
          </w:p>
        </w:tc>
        <w:tc>
          <w:tcPr>
            <w:tcW w:w="1417" w:type="dxa"/>
            <w:tcMar>
              <w:top w:w="50" w:type="dxa"/>
              <w:left w:w="100" w:type="dxa"/>
            </w:tcMar>
            <w:vAlign w:val="center"/>
          </w:tcPr>
          <w:p w:rsidR="00D15D85" w:rsidRPr="00354211" w:rsidRDefault="00D15D85" w:rsidP="00406003">
            <w:pPr>
              <w:spacing w:after="0"/>
              <w:ind w:left="135"/>
              <w:rPr>
                <w:lang w:val="ru-RU"/>
              </w:rPr>
            </w:pPr>
          </w:p>
        </w:tc>
      </w:tr>
      <w:tr w:rsidR="00D15D85" w:rsidRPr="00354211" w:rsidTr="00D15D85">
        <w:trPr>
          <w:trHeight w:val="144"/>
          <w:tblCellSpacing w:w="20" w:type="nil"/>
        </w:trPr>
        <w:tc>
          <w:tcPr>
            <w:tcW w:w="809" w:type="dxa"/>
            <w:tcMar>
              <w:top w:w="50" w:type="dxa"/>
              <w:left w:w="100" w:type="dxa"/>
            </w:tcMar>
            <w:vAlign w:val="center"/>
          </w:tcPr>
          <w:p w:rsidR="00D15D85" w:rsidRPr="00354211" w:rsidRDefault="00D15D85" w:rsidP="00406003">
            <w:pPr>
              <w:spacing w:after="0"/>
              <w:jc w:val="center"/>
              <w:rPr>
                <w:rFonts w:ascii="Times New Roman" w:hAnsi="Times New Roman" w:cs="Times New Roman"/>
                <w:sz w:val="24"/>
                <w:szCs w:val="24"/>
                <w:lang w:val="ru-RU"/>
              </w:rPr>
            </w:pPr>
            <w:r w:rsidRPr="00354211">
              <w:rPr>
                <w:rFonts w:ascii="Times New Roman" w:hAnsi="Times New Roman" w:cs="Times New Roman"/>
                <w:color w:val="000000"/>
                <w:sz w:val="24"/>
                <w:szCs w:val="24"/>
                <w:lang w:val="ru-RU"/>
              </w:rPr>
              <w:t>16</w:t>
            </w:r>
          </w:p>
        </w:tc>
        <w:tc>
          <w:tcPr>
            <w:tcW w:w="1418" w:type="dxa"/>
            <w:tcMar>
              <w:top w:w="50" w:type="dxa"/>
              <w:left w:w="100" w:type="dxa"/>
            </w:tcMar>
          </w:tcPr>
          <w:p w:rsidR="00D15D85" w:rsidRPr="000A0C70"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sz w:val="24"/>
                <w:szCs w:val="24"/>
                <w:lang w:val="ru-RU"/>
              </w:rPr>
            </w:pPr>
            <w:r w:rsidRPr="00354211">
              <w:rPr>
                <w:rFonts w:ascii="Times New Roman" w:hAnsi="Times New Roman" w:cs="Times New Roman"/>
                <w:sz w:val="24"/>
                <w:szCs w:val="24"/>
                <w:lang w:val="ru-RU"/>
              </w:rPr>
              <w:t>Учебная игра «Волейбол»</w:t>
            </w:r>
          </w:p>
        </w:tc>
        <w:tc>
          <w:tcPr>
            <w:tcW w:w="1417" w:type="dxa"/>
            <w:tcMar>
              <w:top w:w="50" w:type="dxa"/>
              <w:left w:w="100" w:type="dxa"/>
            </w:tcMar>
            <w:vAlign w:val="center"/>
          </w:tcPr>
          <w:p w:rsidR="00D15D85" w:rsidRPr="00354211" w:rsidRDefault="00D15D85" w:rsidP="00406003">
            <w:pPr>
              <w:spacing w:after="0"/>
              <w:ind w:left="135"/>
              <w:rPr>
                <w:lang w:val="ru-RU"/>
              </w:rPr>
            </w:pPr>
          </w:p>
        </w:tc>
      </w:tr>
      <w:tr w:rsidR="00D15D85" w:rsidRPr="00354211" w:rsidTr="00D15D85">
        <w:trPr>
          <w:trHeight w:val="144"/>
          <w:tblCellSpacing w:w="20" w:type="nil"/>
        </w:trPr>
        <w:tc>
          <w:tcPr>
            <w:tcW w:w="13850" w:type="dxa"/>
            <w:gridSpan w:val="4"/>
            <w:tcMar>
              <w:top w:w="50" w:type="dxa"/>
              <w:left w:w="100" w:type="dxa"/>
            </w:tcMar>
            <w:vAlign w:val="center"/>
          </w:tcPr>
          <w:p w:rsidR="00D15D85" w:rsidRPr="00354211" w:rsidRDefault="000A0C70" w:rsidP="000A0C70">
            <w:pPr>
              <w:spacing w:after="0"/>
              <w:ind w:left="135"/>
              <w:jc w:val="center"/>
              <w:rPr>
                <w:lang w:val="ru-RU"/>
              </w:rPr>
            </w:pPr>
            <w:r>
              <w:rPr>
                <w:rFonts w:ascii="Times New Roman" w:hAnsi="Times New Roman" w:cs="Times New Roman"/>
                <w:b/>
                <w:sz w:val="24"/>
                <w:szCs w:val="24"/>
                <w:lang w:val="ru-RU"/>
              </w:rPr>
              <w:t>Физкультурно-оздоровительная деятельность</w:t>
            </w:r>
          </w:p>
        </w:tc>
      </w:tr>
      <w:tr w:rsidR="00D15D85" w:rsidRPr="00753B48" w:rsidTr="00D15D85">
        <w:trPr>
          <w:trHeight w:val="144"/>
          <w:tblCellSpacing w:w="20" w:type="nil"/>
        </w:trPr>
        <w:tc>
          <w:tcPr>
            <w:tcW w:w="809" w:type="dxa"/>
            <w:tcMar>
              <w:top w:w="50" w:type="dxa"/>
              <w:left w:w="100" w:type="dxa"/>
            </w:tcMar>
            <w:vAlign w:val="center"/>
          </w:tcPr>
          <w:p w:rsidR="00D15D85" w:rsidRPr="00354211" w:rsidRDefault="00D15D85" w:rsidP="00406003">
            <w:pPr>
              <w:spacing w:after="0"/>
              <w:jc w:val="center"/>
              <w:rPr>
                <w:rFonts w:ascii="Times New Roman" w:hAnsi="Times New Roman" w:cs="Times New Roman"/>
                <w:sz w:val="24"/>
                <w:szCs w:val="24"/>
                <w:lang w:val="ru-RU"/>
              </w:rPr>
            </w:pPr>
            <w:r w:rsidRPr="00354211">
              <w:rPr>
                <w:rFonts w:ascii="Times New Roman" w:hAnsi="Times New Roman" w:cs="Times New Roman"/>
                <w:color w:val="000000"/>
                <w:sz w:val="24"/>
                <w:szCs w:val="24"/>
                <w:lang w:val="ru-RU"/>
              </w:rPr>
              <w:t>17</w:t>
            </w:r>
          </w:p>
        </w:tc>
        <w:tc>
          <w:tcPr>
            <w:tcW w:w="1418" w:type="dxa"/>
            <w:tcMar>
              <w:top w:w="50" w:type="dxa"/>
              <w:left w:w="100" w:type="dxa"/>
            </w:tcMar>
          </w:tcPr>
          <w:p w:rsidR="00D15D85" w:rsidRPr="000A0C70"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b/>
                <w:sz w:val="24"/>
                <w:szCs w:val="24"/>
                <w:lang w:val="ru-RU"/>
              </w:rPr>
            </w:pPr>
            <w:r w:rsidRPr="00406003">
              <w:rPr>
                <w:rFonts w:ascii="Times New Roman" w:hAnsi="Times New Roman" w:cs="Times New Roman"/>
                <w:b/>
                <w:color w:val="000000"/>
                <w:sz w:val="24"/>
                <w:szCs w:val="24"/>
                <w:lang w:val="ru-RU"/>
              </w:rPr>
              <w:t xml:space="preserve">Основные направления и формы организации физической культуры в современном </w:t>
            </w:r>
            <w:r w:rsidRPr="00406003">
              <w:rPr>
                <w:rFonts w:ascii="Times New Roman" w:hAnsi="Times New Roman" w:cs="Times New Roman"/>
                <w:b/>
                <w:color w:val="000000"/>
                <w:sz w:val="24"/>
                <w:szCs w:val="24"/>
                <w:lang w:val="ru-RU"/>
              </w:rPr>
              <w:lastRenderedPageBreak/>
              <w:t>обществе</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D15D85" w:rsidTr="00D15D85">
        <w:trPr>
          <w:trHeight w:val="144"/>
          <w:tblCellSpacing w:w="20" w:type="nil"/>
        </w:trPr>
        <w:tc>
          <w:tcPr>
            <w:tcW w:w="13850" w:type="dxa"/>
            <w:gridSpan w:val="4"/>
            <w:tcMar>
              <w:top w:w="50" w:type="dxa"/>
              <w:left w:w="100" w:type="dxa"/>
            </w:tcMar>
            <w:vAlign w:val="center"/>
          </w:tcPr>
          <w:p w:rsidR="00D15D85" w:rsidRPr="000A0C70" w:rsidRDefault="000A0C70" w:rsidP="000A0C70">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Гимнастика</w:t>
            </w: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D15D85">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18</w:t>
            </w:r>
          </w:p>
        </w:tc>
        <w:tc>
          <w:tcPr>
            <w:tcW w:w="1418" w:type="dxa"/>
            <w:tcMar>
              <w:top w:w="50" w:type="dxa"/>
              <w:left w:w="100" w:type="dxa"/>
            </w:tcMar>
          </w:tcPr>
          <w:p w:rsidR="00D15D85" w:rsidRPr="00406003" w:rsidRDefault="000A0C70" w:rsidP="00D15D85">
            <w:pPr>
              <w:spacing w:after="0"/>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206" w:type="dxa"/>
            <w:tcMar>
              <w:top w:w="50" w:type="dxa"/>
              <w:left w:w="100" w:type="dxa"/>
            </w:tcMar>
            <w:vAlign w:val="center"/>
          </w:tcPr>
          <w:p w:rsidR="00D15D85" w:rsidRPr="00406003" w:rsidRDefault="00D15D85" w:rsidP="00D15D85">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Правила поведения на гимнастических снарядах.</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19</w:t>
            </w:r>
          </w:p>
        </w:tc>
        <w:tc>
          <w:tcPr>
            <w:tcW w:w="1418" w:type="dxa"/>
            <w:tcMar>
              <w:top w:w="50" w:type="dxa"/>
              <w:left w:w="100" w:type="dxa"/>
            </w:tcMar>
          </w:tcPr>
          <w:p w:rsidR="00D15D85" w:rsidRPr="000A0C70"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Упражнения</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со</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скакалкой</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обручем</w:t>
            </w:r>
            <w:proofErr w:type="spellEnd"/>
          </w:p>
        </w:tc>
        <w:tc>
          <w:tcPr>
            <w:tcW w:w="1417" w:type="dxa"/>
            <w:tcMar>
              <w:top w:w="50" w:type="dxa"/>
              <w:left w:w="100" w:type="dxa"/>
            </w:tcMar>
            <w:vAlign w:val="center"/>
          </w:tcPr>
          <w:p w:rsidR="00D15D85" w:rsidRDefault="00D15D85" w:rsidP="00406003">
            <w:pPr>
              <w:spacing w:after="0"/>
              <w:ind w:left="135"/>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20</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Равновесие на одной ноге, кувырок вперед, назад, колесо</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D15D85"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21</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Стойка на голове, на руках (юноши) «Мост» из положения стоя перекат в </w:t>
            </w:r>
            <w:proofErr w:type="spellStart"/>
            <w:r w:rsidRPr="00406003">
              <w:rPr>
                <w:rFonts w:ascii="Times New Roman" w:hAnsi="Times New Roman" w:cs="Times New Roman"/>
                <w:sz w:val="24"/>
                <w:szCs w:val="24"/>
                <w:lang w:val="ru-RU"/>
              </w:rPr>
              <w:t>полушпагат</w:t>
            </w:r>
            <w:proofErr w:type="spellEnd"/>
            <w:r w:rsidRPr="00406003">
              <w:rPr>
                <w:rFonts w:ascii="Times New Roman" w:hAnsi="Times New Roman" w:cs="Times New Roman"/>
                <w:sz w:val="24"/>
                <w:szCs w:val="24"/>
                <w:lang w:val="ru-RU"/>
              </w:rPr>
              <w:t xml:space="preserve">, стойка на лопатках. (девушки)  </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22</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Комбинация из изученных акробатических упражнений</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23</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Поднимание туловища из положения лёжа на спине</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24</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Лазание по канату, шесту в два приёма (девушки), без помощи ног (юноши)</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25</w:t>
            </w:r>
          </w:p>
        </w:tc>
        <w:tc>
          <w:tcPr>
            <w:tcW w:w="1418" w:type="dxa"/>
            <w:tcMar>
              <w:top w:w="50" w:type="dxa"/>
              <w:left w:w="100" w:type="dxa"/>
            </w:tcMar>
          </w:tcPr>
          <w:p w:rsidR="00D15D85" w:rsidRPr="00406003"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Лазание по канату, шесту в два приёма (девушки), без помощи ног (юноши)</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26</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Метание набивного мяча из – за головы (сидя, стоя), назад (через голову, между ног), от груди двумя руками или одной, сбоку одной рукой.</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27</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Упражнения для мышц брюшного пресса на гимнастической скамейке и стенке.</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28</w:t>
            </w:r>
          </w:p>
        </w:tc>
        <w:tc>
          <w:tcPr>
            <w:tcW w:w="1418" w:type="dxa"/>
            <w:tcMar>
              <w:top w:w="50" w:type="dxa"/>
              <w:left w:w="100" w:type="dxa"/>
            </w:tcMar>
          </w:tcPr>
          <w:p w:rsidR="00D15D85" w:rsidRPr="00406003"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Сгибание и разгибание рук в упоре с опорой руками на гимнастическую скамейку.</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D15D85"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29</w:t>
            </w:r>
          </w:p>
        </w:tc>
        <w:tc>
          <w:tcPr>
            <w:tcW w:w="1418" w:type="dxa"/>
            <w:tcMar>
              <w:top w:w="50" w:type="dxa"/>
              <w:left w:w="100" w:type="dxa"/>
            </w:tcMar>
          </w:tcPr>
          <w:p w:rsidR="00D15D85" w:rsidRPr="000A0C70"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Прыжки</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через</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короткую</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скакалку</w:t>
            </w:r>
            <w:proofErr w:type="spellEnd"/>
          </w:p>
        </w:tc>
        <w:tc>
          <w:tcPr>
            <w:tcW w:w="1417" w:type="dxa"/>
            <w:tcMar>
              <w:top w:w="50" w:type="dxa"/>
              <w:left w:w="100" w:type="dxa"/>
            </w:tcMar>
            <w:vAlign w:val="center"/>
          </w:tcPr>
          <w:p w:rsidR="00D15D85" w:rsidRDefault="00D15D85" w:rsidP="00406003">
            <w:pPr>
              <w:spacing w:after="0"/>
              <w:ind w:left="135"/>
            </w:pPr>
          </w:p>
        </w:tc>
      </w:tr>
      <w:tr w:rsidR="00D15D85"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30</w:t>
            </w:r>
          </w:p>
        </w:tc>
        <w:tc>
          <w:tcPr>
            <w:tcW w:w="1418" w:type="dxa"/>
            <w:tcMar>
              <w:top w:w="50" w:type="dxa"/>
              <w:left w:w="100" w:type="dxa"/>
            </w:tcMar>
          </w:tcPr>
          <w:p w:rsidR="00D15D85" w:rsidRPr="000A0C70" w:rsidRDefault="000A0C70"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10206" w:type="dxa"/>
            <w:tcMar>
              <w:top w:w="50" w:type="dxa"/>
              <w:left w:w="100" w:type="dxa"/>
            </w:tcMar>
          </w:tcPr>
          <w:p w:rsidR="00D15D85" w:rsidRPr="00406003" w:rsidRDefault="00D15D85"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Прыжки</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через</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короткую</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скакалку</w:t>
            </w:r>
            <w:proofErr w:type="spellEnd"/>
          </w:p>
        </w:tc>
        <w:tc>
          <w:tcPr>
            <w:tcW w:w="1417" w:type="dxa"/>
            <w:tcMar>
              <w:top w:w="50" w:type="dxa"/>
              <w:left w:w="100" w:type="dxa"/>
            </w:tcMar>
            <w:vAlign w:val="center"/>
          </w:tcPr>
          <w:p w:rsidR="00D15D85" w:rsidRDefault="00D15D85" w:rsidP="00406003">
            <w:pPr>
              <w:spacing w:after="0"/>
              <w:ind w:left="135"/>
            </w:pPr>
          </w:p>
        </w:tc>
      </w:tr>
      <w:tr w:rsidR="00D15D85"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31</w:t>
            </w:r>
          </w:p>
        </w:tc>
        <w:tc>
          <w:tcPr>
            <w:tcW w:w="1418" w:type="dxa"/>
            <w:tcMar>
              <w:top w:w="50" w:type="dxa"/>
              <w:left w:w="100" w:type="dxa"/>
            </w:tcMar>
          </w:tcPr>
          <w:p w:rsidR="00D15D85" w:rsidRPr="000A0C70"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sz w:val="24"/>
                <w:szCs w:val="24"/>
                <w:lang w:val="ru-RU"/>
              </w:rPr>
            </w:pPr>
            <w:proofErr w:type="spellStart"/>
            <w:r w:rsidRPr="00406003">
              <w:rPr>
                <w:rFonts w:ascii="Times New Roman" w:hAnsi="Times New Roman" w:cs="Times New Roman"/>
                <w:sz w:val="24"/>
                <w:szCs w:val="24"/>
              </w:rPr>
              <w:t>Опорный</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прыжок</w:t>
            </w:r>
            <w:proofErr w:type="spellEnd"/>
            <w:r w:rsidRPr="00406003">
              <w:rPr>
                <w:rFonts w:ascii="Times New Roman" w:hAnsi="Times New Roman" w:cs="Times New Roman"/>
                <w:sz w:val="24"/>
                <w:szCs w:val="24"/>
              </w:rPr>
              <w:t xml:space="preserve">  </w:t>
            </w:r>
          </w:p>
        </w:tc>
        <w:tc>
          <w:tcPr>
            <w:tcW w:w="1417" w:type="dxa"/>
            <w:tcMar>
              <w:top w:w="50" w:type="dxa"/>
              <w:left w:w="100" w:type="dxa"/>
            </w:tcMar>
            <w:vAlign w:val="center"/>
          </w:tcPr>
          <w:p w:rsidR="00D15D85" w:rsidRDefault="00D15D85" w:rsidP="00406003">
            <w:pPr>
              <w:spacing w:after="0"/>
              <w:ind w:left="135"/>
            </w:pPr>
          </w:p>
        </w:tc>
      </w:tr>
      <w:tr w:rsidR="00D15D85"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32</w:t>
            </w:r>
          </w:p>
        </w:tc>
        <w:tc>
          <w:tcPr>
            <w:tcW w:w="1418" w:type="dxa"/>
            <w:tcMar>
              <w:top w:w="50" w:type="dxa"/>
              <w:left w:w="100" w:type="dxa"/>
            </w:tcMar>
          </w:tcPr>
          <w:p w:rsidR="00D15D85" w:rsidRPr="000A0C70" w:rsidRDefault="000A0C70"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sz w:val="24"/>
                <w:szCs w:val="24"/>
                <w:lang w:val="ru-RU"/>
              </w:rPr>
            </w:pPr>
            <w:proofErr w:type="spellStart"/>
            <w:r w:rsidRPr="00406003">
              <w:rPr>
                <w:rFonts w:ascii="Times New Roman" w:hAnsi="Times New Roman" w:cs="Times New Roman"/>
                <w:sz w:val="24"/>
                <w:szCs w:val="24"/>
              </w:rPr>
              <w:t>Опорный</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прыжок</w:t>
            </w:r>
            <w:proofErr w:type="spellEnd"/>
            <w:r w:rsidRPr="00406003">
              <w:rPr>
                <w:rFonts w:ascii="Times New Roman" w:hAnsi="Times New Roman" w:cs="Times New Roman"/>
                <w:sz w:val="24"/>
                <w:szCs w:val="24"/>
              </w:rPr>
              <w:t xml:space="preserve">  </w:t>
            </w:r>
          </w:p>
        </w:tc>
        <w:tc>
          <w:tcPr>
            <w:tcW w:w="1417" w:type="dxa"/>
            <w:tcMar>
              <w:top w:w="50" w:type="dxa"/>
              <w:left w:w="100" w:type="dxa"/>
            </w:tcMar>
            <w:vAlign w:val="center"/>
          </w:tcPr>
          <w:p w:rsidR="00D15D85" w:rsidRDefault="00D15D85" w:rsidP="00406003">
            <w:pPr>
              <w:spacing w:after="0"/>
              <w:ind w:left="135"/>
            </w:pPr>
          </w:p>
        </w:tc>
      </w:tr>
      <w:tr w:rsidR="000A0C70" w:rsidTr="00354211">
        <w:trPr>
          <w:trHeight w:val="144"/>
          <w:tblCellSpacing w:w="20" w:type="nil"/>
        </w:trPr>
        <w:tc>
          <w:tcPr>
            <w:tcW w:w="13850" w:type="dxa"/>
            <w:gridSpan w:val="4"/>
            <w:tcMar>
              <w:top w:w="50" w:type="dxa"/>
              <w:left w:w="100" w:type="dxa"/>
            </w:tcMar>
            <w:vAlign w:val="center"/>
          </w:tcPr>
          <w:p w:rsidR="000A0C70" w:rsidRDefault="000A0C70" w:rsidP="000A0C70">
            <w:pPr>
              <w:spacing w:after="0"/>
              <w:ind w:left="135"/>
              <w:jc w:val="center"/>
            </w:pPr>
            <w:r>
              <w:rPr>
                <w:rFonts w:ascii="Times New Roman" w:hAnsi="Times New Roman" w:cs="Times New Roman"/>
                <w:b/>
                <w:sz w:val="24"/>
                <w:szCs w:val="24"/>
                <w:lang w:val="ru-RU"/>
              </w:rPr>
              <w:t>Способы самостоятельной деятельности</w:t>
            </w:r>
          </w:p>
        </w:tc>
      </w:tr>
      <w:tr w:rsidR="00D15D85" w:rsidRPr="00753B48" w:rsidTr="00D15D85">
        <w:trPr>
          <w:trHeight w:val="144"/>
          <w:tblCellSpacing w:w="20" w:type="nil"/>
        </w:trPr>
        <w:tc>
          <w:tcPr>
            <w:tcW w:w="809" w:type="dxa"/>
            <w:tcMar>
              <w:top w:w="50" w:type="dxa"/>
              <w:left w:w="100" w:type="dxa"/>
            </w:tcMar>
            <w:vAlign w:val="center"/>
          </w:tcPr>
          <w:p w:rsidR="00D15D85" w:rsidRPr="00406003" w:rsidRDefault="00D15D85"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33</w:t>
            </w:r>
          </w:p>
        </w:tc>
        <w:tc>
          <w:tcPr>
            <w:tcW w:w="1418" w:type="dxa"/>
            <w:tcMar>
              <w:top w:w="50" w:type="dxa"/>
              <w:left w:w="100" w:type="dxa"/>
            </w:tcMar>
          </w:tcPr>
          <w:p w:rsidR="00D15D85" w:rsidRPr="000A0C70"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206" w:type="dxa"/>
            <w:tcMar>
              <w:top w:w="50" w:type="dxa"/>
              <w:left w:w="100" w:type="dxa"/>
            </w:tcMar>
            <w:vAlign w:val="center"/>
          </w:tcPr>
          <w:p w:rsidR="00D15D85" w:rsidRPr="00406003" w:rsidRDefault="00D15D85" w:rsidP="00406003">
            <w:pPr>
              <w:spacing w:after="0"/>
              <w:rPr>
                <w:rFonts w:ascii="Times New Roman" w:hAnsi="Times New Roman" w:cs="Times New Roman"/>
                <w:b/>
                <w:sz w:val="24"/>
                <w:szCs w:val="24"/>
                <w:lang w:val="ru-RU"/>
              </w:rPr>
            </w:pPr>
            <w:r w:rsidRPr="00406003">
              <w:rPr>
                <w:rFonts w:ascii="Times New Roman" w:hAnsi="Times New Roman" w:cs="Times New Roman"/>
                <w:b/>
                <w:color w:val="000000"/>
                <w:sz w:val="24"/>
                <w:szCs w:val="24"/>
                <w:lang w:val="ru-RU"/>
              </w:rPr>
              <w:t>Контроль состояния здоровья в процессе самостоятельных занятий оздоровительной физической культурой</w:t>
            </w:r>
          </w:p>
        </w:tc>
        <w:tc>
          <w:tcPr>
            <w:tcW w:w="1417" w:type="dxa"/>
            <w:tcMar>
              <w:top w:w="50" w:type="dxa"/>
              <w:left w:w="100" w:type="dxa"/>
            </w:tcMar>
            <w:vAlign w:val="center"/>
          </w:tcPr>
          <w:p w:rsidR="00D15D85" w:rsidRPr="00D15D85" w:rsidRDefault="00D15D85" w:rsidP="00406003">
            <w:pPr>
              <w:spacing w:after="0"/>
              <w:ind w:left="135"/>
              <w:rPr>
                <w:lang w:val="ru-RU"/>
              </w:rPr>
            </w:pPr>
          </w:p>
        </w:tc>
      </w:tr>
      <w:tr w:rsidR="000A0C70" w:rsidRPr="00D15D85" w:rsidTr="00354211">
        <w:trPr>
          <w:trHeight w:val="144"/>
          <w:tblCellSpacing w:w="20" w:type="nil"/>
        </w:trPr>
        <w:tc>
          <w:tcPr>
            <w:tcW w:w="13850" w:type="dxa"/>
            <w:gridSpan w:val="4"/>
            <w:tcMar>
              <w:top w:w="50" w:type="dxa"/>
              <w:left w:w="100" w:type="dxa"/>
            </w:tcMar>
            <w:vAlign w:val="center"/>
          </w:tcPr>
          <w:p w:rsidR="000A0C70" w:rsidRPr="000A0C70" w:rsidRDefault="000A0C70" w:rsidP="000A0C70">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Баскетбол</w:t>
            </w: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354211">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34</w:t>
            </w:r>
          </w:p>
        </w:tc>
        <w:tc>
          <w:tcPr>
            <w:tcW w:w="1418" w:type="dxa"/>
            <w:tcMar>
              <w:top w:w="50" w:type="dxa"/>
              <w:left w:w="100" w:type="dxa"/>
            </w:tcMar>
          </w:tcPr>
          <w:p w:rsidR="000A0C70" w:rsidRPr="00406003" w:rsidRDefault="000A0C70" w:rsidP="00354211">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c>
          <w:tcPr>
            <w:tcW w:w="10206" w:type="dxa"/>
            <w:tcMar>
              <w:top w:w="50" w:type="dxa"/>
              <w:left w:w="100" w:type="dxa"/>
            </w:tcMar>
            <w:vAlign w:val="center"/>
          </w:tcPr>
          <w:p w:rsidR="000A0C70" w:rsidRPr="00406003" w:rsidRDefault="000A0C70" w:rsidP="00354211">
            <w:pPr>
              <w:spacing w:after="0"/>
              <w:rPr>
                <w:rFonts w:ascii="Times New Roman" w:hAnsi="Times New Roman" w:cs="Times New Roman"/>
                <w:sz w:val="24"/>
                <w:szCs w:val="24"/>
                <w:lang w:val="ru-RU"/>
              </w:rPr>
            </w:pPr>
            <w:r w:rsidRPr="00406003">
              <w:rPr>
                <w:rFonts w:ascii="Times New Roman" w:eastAsia="Times New Roman" w:hAnsi="Times New Roman" w:cs="Times New Roman"/>
                <w:sz w:val="24"/>
                <w:szCs w:val="24"/>
                <w:lang w:val="ru-RU"/>
              </w:rPr>
              <w:t xml:space="preserve">Правила поведения на занятиях по </w:t>
            </w:r>
            <w:proofErr w:type="spellStart"/>
            <w:r w:rsidRPr="00406003">
              <w:rPr>
                <w:rFonts w:ascii="Times New Roman" w:eastAsia="Times New Roman" w:hAnsi="Times New Roman" w:cs="Times New Roman"/>
                <w:sz w:val="24"/>
                <w:szCs w:val="24"/>
                <w:lang w:val="ru-RU"/>
              </w:rPr>
              <w:t>спорт.играм</w:t>
            </w:r>
            <w:proofErr w:type="spellEnd"/>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35</w:t>
            </w:r>
          </w:p>
        </w:tc>
        <w:tc>
          <w:tcPr>
            <w:tcW w:w="1418" w:type="dxa"/>
            <w:tcMar>
              <w:top w:w="50" w:type="dxa"/>
              <w:left w:w="100" w:type="dxa"/>
            </w:tcMar>
          </w:tcPr>
          <w:p w:rsidR="000A0C70" w:rsidRPr="00406003" w:rsidRDefault="000A0C70"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0206" w:type="dxa"/>
            <w:tcMar>
              <w:top w:w="50" w:type="dxa"/>
              <w:left w:w="100" w:type="dxa"/>
            </w:tcMar>
          </w:tcPr>
          <w:p w:rsidR="000A0C70" w:rsidRPr="00406003" w:rsidRDefault="000A0C70" w:rsidP="00406003">
            <w:pPr>
              <w:spacing w:after="0"/>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Стойки и перемещения, повороты, остановки</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36</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Ловля и передача мяча в различных построениях</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37</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Ловля и передача мяча различными способами на месте и в движении</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38</w:t>
            </w:r>
          </w:p>
        </w:tc>
        <w:tc>
          <w:tcPr>
            <w:tcW w:w="1418" w:type="dxa"/>
            <w:tcMar>
              <w:top w:w="50" w:type="dxa"/>
              <w:left w:w="100" w:type="dxa"/>
            </w:tcMar>
          </w:tcPr>
          <w:p w:rsidR="000A0C70" w:rsidRPr="00406003" w:rsidRDefault="000A0C70" w:rsidP="00406003">
            <w:pPr>
              <w:tabs>
                <w:tab w:val="left" w:pos="930"/>
              </w:tabs>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w:t>
            </w:r>
          </w:p>
        </w:tc>
        <w:tc>
          <w:tcPr>
            <w:tcW w:w="10206" w:type="dxa"/>
            <w:tcMar>
              <w:top w:w="50" w:type="dxa"/>
              <w:left w:w="100" w:type="dxa"/>
            </w:tcMar>
          </w:tcPr>
          <w:p w:rsidR="000A0C70" w:rsidRPr="00406003" w:rsidRDefault="000A0C70" w:rsidP="00406003">
            <w:pPr>
              <w:tabs>
                <w:tab w:val="left" w:pos="930"/>
              </w:tabs>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Ловля и передачи мяча без сопротивления и с сопротивлением защитника</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lastRenderedPageBreak/>
              <w:t>39</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6</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Ведение мяча без сопротивления и с сопротивлением защитника</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40</w:t>
            </w:r>
          </w:p>
        </w:tc>
        <w:tc>
          <w:tcPr>
            <w:tcW w:w="1418" w:type="dxa"/>
            <w:tcMar>
              <w:top w:w="50" w:type="dxa"/>
              <w:left w:w="100" w:type="dxa"/>
            </w:tcMar>
          </w:tcPr>
          <w:p w:rsidR="000A0C70" w:rsidRPr="000A0C70"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7</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rPr>
            </w:pPr>
            <w:proofErr w:type="spellStart"/>
            <w:r w:rsidRPr="00406003">
              <w:rPr>
                <w:rFonts w:ascii="Times New Roman" w:eastAsia="Times New Roman" w:hAnsi="Times New Roman" w:cs="Times New Roman"/>
                <w:sz w:val="24"/>
                <w:szCs w:val="24"/>
              </w:rPr>
              <w:t>Штрафной</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бросок</w:t>
            </w:r>
            <w:proofErr w:type="spellEnd"/>
            <w:r w:rsidRPr="00406003">
              <w:rPr>
                <w:rFonts w:ascii="Times New Roman" w:eastAsia="Times New Roman" w:hAnsi="Times New Roman" w:cs="Times New Roman"/>
                <w:sz w:val="24"/>
                <w:szCs w:val="24"/>
              </w:rPr>
              <w:t>.</w:t>
            </w:r>
          </w:p>
        </w:tc>
        <w:tc>
          <w:tcPr>
            <w:tcW w:w="1417" w:type="dxa"/>
            <w:tcMar>
              <w:top w:w="50" w:type="dxa"/>
              <w:left w:w="100" w:type="dxa"/>
            </w:tcMar>
            <w:vAlign w:val="center"/>
          </w:tcPr>
          <w:p w:rsidR="000A0C70" w:rsidRDefault="000A0C70" w:rsidP="00406003">
            <w:pPr>
              <w:spacing w:after="0"/>
              <w:ind w:left="135"/>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41</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Ведение мяча в высокой и низкой стойке</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42</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9</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Ведение мяча со сниженным отскоком</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43</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Бросок мяча в кольцо из - под щита</w:t>
            </w:r>
          </w:p>
        </w:tc>
        <w:tc>
          <w:tcPr>
            <w:tcW w:w="1417" w:type="dxa"/>
            <w:tcMar>
              <w:top w:w="50" w:type="dxa"/>
              <w:left w:w="100" w:type="dxa"/>
            </w:tcMar>
            <w:vAlign w:val="center"/>
          </w:tcPr>
          <w:p w:rsidR="000A0C70" w:rsidRPr="00770F34"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44</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11</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Бросок на точность и быстроту одной рукой от плеча</w:t>
            </w:r>
          </w:p>
        </w:tc>
        <w:tc>
          <w:tcPr>
            <w:tcW w:w="1417" w:type="dxa"/>
            <w:tcMar>
              <w:top w:w="50" w:type="dxa"/>
              <w:left w:w="100" w:type="dxa"/>
            </w:tcMar>
            <w:vAlign w:val="center"/>
          </w:tcPr>
          <w:p w:rsidR="000A0C70" w:rsidRPr="00770F34" w:rsidRDefault="000A0C70" w:rsidP="00406003">
            <w:pPr>
              <w:spacing w:after="0"/>
              <w:ind w:left="135"/>
              <w:rPr>
                <w:lang w:val="ru-RU"/>
              </w:rPr>
            </w:pPr>
          </w:p>
        </w:tc>
      </w:tr>
      <w:tr w:rsidR="000A0C70"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45</w:t>
            </w:r>
          </w:p>
        </w:tc>
        <w:tc>
          <w:tcPr>
            <w:tcW w:w="1418" w:type="dxa"/>
            <w:tcMar>
              <w:top w:w="50" w:type="dxa"/>
              <w:left w:w="100" w:type="dxa"/>
            </w:tcMar>
          </w:tcPr>
          <w:p w:rsidR="000A0C70" w:rsidRPr="000A0C70"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rPr>
            </w:pPr>
            <w:proofErr w:type="spellStart"/>
            <w:r w:rsidRPr="00406003">
              <w:rPr>
                <w:rFonts w:ascii="Times New Roman" w:hAnsi="Times New Roman" w:cs="Times New Roman"/>
                <w:color w:val="000000"/>
                <w:sz w:val="24"/>
                <w:szCs w:val="24"/>
              </w:rPr>
              <w:t>Техническая</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подготовка</w:t>
            </w:r>
            <w:proofErr w:type="spellEnd"/>
            <w:r w:rsidRPr="00406003">
              <w:rPr>
                <w:rFonts w:ascii="Times New Roman" w:hAnsi="Times New Roman" w:cs="Times New Roman"/>
                <w:color w:val="000000"/>
                <w:sz w:val="24"/>
                <w:szCs w:val="24"/>
              </w:rPr>
              <w:t xml:space="preserve"> в </w:t>
            </w:r>
            <w:proofErr w:type="spellStart"/>
            <w:r w:rsidRPr="00406003">
              <w:rPr>
                <w:rFonts w:ascii="Times New Roman" w:hAnsi="Times New Roman" w:cs="Times New Roman"/>
                <w:color w:val="000000"/>
                <w:sz w:val="24"/>
                <w:szCs w:val="24"/>
              </w:rPr>
              <w:t>баскетболе</w:t>
            </w:r>
            <w:proofErr w:type="spellEnd"/>
          </w:p>
        </w:tc>
        <w:tc>
          <w:tcPr>
            <w:tcW w:w="1417" w:type="dxa"/>
            <w:tcMar>
              <w:top w:w="50" w:type="dxa"/>
              <w:left w:w="100" w:type="dxa"/>
            </w:tcMar>
            <w:vAlign w:val="center"/>
          </w:tcPr>
          <w:p w:rsidR="000A0C70" w:rsidRDefault="000A0C70" w:rsidP="00406003">
            <w:pPr>
              <w:spacing w:after="0"/>
              <w:ind w:left="135"/>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46</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13</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color w:val="000000"/>
                <w:sz w:val="24"/>
                <w:szCs w:val="24"/>
                <w:lang w:val="ru-RU"/>
              </w:rPr>
              <w:t xml:space="preserve">Комбинации из освоенных элементов техники перемещений, в парах </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47</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14</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color w:val="000000"/>
                <w:sz w:val="24"/>
                <w:szCs w:val="24"/>
                <w:lang w:val="ru-RU"/>
              </w:rPr>
              <w:t>Комбинации из освоенных элементов техники в нападающей и защитной стойке</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48</w:t>
            </w:r>
          </w:p>
        </w:tc>
        <w:tc>
          <w:tcPr>
            <w:tcW w:w="1418" w:type="dxa"/>
            <w:tcMar>
              <w:top w:w="50" w:type="dxa"/>
              <w:left w:w="100" w:type="dxa"/>
            </w:tcMar>
          </w:tcPr>
          <w:p w:rsidR="000A0C70" w:rsidRPr="000A0C70" w:rsidRDefault="000A0C70" w:rsidP="00406003">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proofErr w:type="spellStart"/>
            <w:r w:rsidRPr="00406003">
              <w:rPr>
                <w:rFonts w:ascii="Times New Roman" w:hAnsi="Times New Roman" w:cs="Times New Roman"/>
                <w:color w:val="000000"/>
                <w:sz w:val="24"/>
                <w:szCs w:val="24"/>
              </w:rPr>
              <w:t>Тактическая</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подготовка</w:t>
            </w:r>
            <w:proofErr w:type="spellEnd"/>
            <w:r w:rsidRPr="00406003">
              <w:rPr>
                <w:rFonts w:ascii="Times New Roman" w:hAnsi="Times New Roman" w:cs="Times New Roman"/>
                <w:color w:val="000000"/>
                <w:sz w:val="24"/>
                <w:szCs w:val="24"/>
              </w:rPr>
              <w:t xml:space="preserve"> в </w:t>
            </w:r>
            <w:proofErr w:type="spellStart"/>
            <w:r w:rsidRPr="00406003">
              <w:rPr>
                <w:rFonts w:ascii="Times New Roman" w:hAnsi="Times New Roman" w:cs="Times New Roman"/>
                <w:color w:val="000000"/>
                <w:sz w:val="24"/>
                <w:szCs w:val="24"/>
              </w:rPr>
              <w:t>баскетболе</w:t>
            </w:r>
            <w:proofErr w:type="spellEnd"/>
          </w:p>
        </w:tc>
        <w:tc>
          <w:tcPr>
            <w:tcW w:w="1417" w:type="dxa"/>
            <w:tcMar>
              <w:top w:w="50" w:type="dxa"/>
              <w:left w:w="100" w:type="dxa"/>
            </w:tcMar>
            <w:vAlign w:val="center"/>
          </w:tcPr>
          <w:p w:rsidR="000A0C70" w:rsidRDefault="000A0C70" w:rsidP="00406003">
            <w:pPr>
              <w:spacing w:after="0"/>
              <w:ind w:left="135"/>
            </w:pPr>
          </w:p>
        </w:tc>
      </w:tr>
      <w:tr w:rsidR="000A0C70" w:rsidTr="00354211">
        <w:trPr>
          <w:trHeight w:val="144"/>
          <w:tblCellSpacing w:w="20" w:type="nil"/>
        </w:trPr>
        <w:tc>
          <w:tcPr>
            <w:tcW w:w="13850" w:type="dxa"/>
            <w:gridSpan w:val="4"/>
            <w:tcMar>
              <w:top w:w="50" w:type="dxa"/>
              <w:left w:w="100" w:type="dxa"/>
            </w:tcMar>
            <w:vAlign w:val="center"/>
          </w:tcPr>
          <w:p w:rsidR="000A0C70" w:rsidRDefault="000A0C70" w:rsidP="000A0C70">
            <w:pPr>
              <w:spacing w:after="0"/>
              <w:ind w:left="135"/>
              <w:jc w:val="center"/>
            </w:pPr>
            <w:r w:rsidRPr="000A0C70">
              <w:rPr>
                <w:rFonts w:ascii="Times New Roman" w:hAnsi="Times New Roman" w:cs="Times New Roman"/>
                <w:b/>
                <w:sz w:val="24"/>
                <w:szCs w:val="24"/>
                <w:lang w:val="ru-RU"/>
              </w:rPr>
              <w:t>Лёгкая атлетика</w:t>
            </w: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49</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Правила поведения при прыжках в высоту</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50</w:t>
            </w:r>
          </w:p>
        </w:tc>
        <w:tc>
          <w:tcPr>
            <w:tcW w:w="1418" w:type="dxa"/>
            <w:tcMar>
              <w:top w:w="50" w:type="dxa"/>
              <w:left w:w="100" w:type="dxa"/>
            </w:tcMar>
          </w:tcPr>
          <w:p w:rsidR="000A0C70" w:rsidRPr="00406003" w:rsidRDefault="000A0C70" w:rsidP="00406003">
            <w:pPr>
              <w:tabs>
                <w:tab w:val="left" w:pos="930"/>
              </w:tabs>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9</w:t>
            </w:r>
          </w:p>
        </w:tc>
        <w:tc>
          <w:tcPr>
            <w:tcW w:w="10206" w:type="dxa"/>
            <w:tcMar>
              <w:top w:w="50" w:type="dxa"/>
              <w:left w:w="100" w:type="dxa"/>
            </w:tcMar>
          </w:tcPr>
          <w:p w:rsidR="000A0C70" w:rsidRPr="00406003" w:rsidRDefault="000A0C70" w:rsidP="00406003">
            <w:pPr>
              <w:tabs>
                <w:tab w:val="left" w:pos="930"/>
              </w:tabs>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Совершенствование прыжка в высоту с 5-7 шагов разбега</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51</w:t>
            </w:r>
          </w:p>
        </w:tc>
        <w:tc>
          <w:tcPr>
            <w:tcW w:w="1418"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Совершенствование прыжка в высоту с 5-7 шагов разбега</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52</w:t>
            </w:r>
          </w:p>
        </w:tc>
        <w:tc>
          <w:tcPr>
            <w:tcW w:w="1418" w:type="dxa"/>
            <w:tcMar>
              <w:top w:w="50" w:type="dxa"/>
              <w:left w:w="100" w:type="dxa"/>
            </w:tcMar>
          </w:tcPr>
          <w:p w:rsidR="000A0C70" w:rsidRPr="00406003" w:rsidRDefault="000A0C70"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11</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eastAsia="Times New Roman" w:hAnsi="Times New Roman" w:cs="Times New Roman"/>
                <w:sz w:val="24"/>
                <w:szCs w:val="24"/>
                <w:lang w:val="ru-RU"/>
              </w:rPr>
              <w:t>Прыжки в высоту на результат</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D15D85" w:rsidTr="00354211">
        <w:trPr>
          <w:trHeight w:val="144"/>
          <w:tblCellSpacing w:w="20" w:type="nil"/>
        </w:trPr>
        <w:tc>
          <w:tcPr>
            <w:tcW w:w="13850" w:type="dxa"/>
            <w:gridSpan w:val="4"/>
            <w:tcMar>
              <w:top w:w="50" w:type="dxa"/>
              <w:left w:w="100" w:type="dxa"/>
            </w:tcMar>
            <w:vAlign w:val="center"/>
          </w:tcPr>
          <w:p w:rsidR="000A0C70" w:rsidRPr="00D15D85" w:rsidRDefault="000A0C70" w:rsidP="000A0C70">
            <w:pPr>
              <w:spacing w:after="0"/>
              <w:ind w:left="135"/>
              <w:jc w:val="center"/>
              <w:rPr>
                <w:lang w:val="ru-RU"/>
              </w:rPr>
            </w:pPr>
            <w:r>
              <w:rPr>
                <w:rFonts w:ascii="Times New Roman" w:hAnsi="Times New Roman" w:cs="Times New Roman"/>
                <w:b/>
                <w:sz w:val="24"/>
                <w:szCs w:val="24"/>
                <w:lang w:val="ru-RU"/>
              </w:rPr>
              <w:t>Волейбол</w:t>
            </w: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53</w:t>
            </w:r>
          </w:p>
        </w:tc>
        <w:tc>
          <w:tcPr>
            <w:tcW w:w="1418" w:type="dxa"/>
            <w:tcMar>
              <w:top w:w="50" w:type="dxa"/>
              <w:left w:w="100" w:type="dxa"/>
            </w:tcMar>
          </w:tcPr>
          <w:p w:rsidR="000A0C70" w:rsidRPr="00406003" w:rsidRDefault="004000DD"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9</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eastAsia="Times New Roman" w:hAnsi="Times New Roman" w:cs="Times New Roman"/>
                <w:sz w:val="24"/>
                <w:szCs w:val="24"/>
                <w:lang w:val="ru-RU"/>
              </w:rPr>
              <w:t xml:space="preserve">Правила поведения на занятиях по </w:t>
            </w:r>
            <w:proofErr w:type="spellStart"/>
            <w:r w:rsidRPr="00406003">
              <w:rPr>
                <w:rFonts w:ascii="Times New Roman" w:eastAsia="Times New Roman" w:hAnsi="Times New Roman" w:cs="Times New Roman"/>
                <w:sz w:val="24"/>
                <w:szCs w:val="24"/>
                <w:lang w:val="ru-RU"/>
              </w:rPr>
              <w:t>спорт.играм</w:t>
            </w:r>
            <w:proofErr w:type="spellEnd"/>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54</w:t>
            </w:r>
          </w:p>
        </w:tc>
        <w:tc>
          <w:tcPr>
            <w:tcW w:w="1418" w:type="dxa"/>
            <w:tcMar>
              <w:top w:w="50" w:type="dxa"/>
              <w:left w:w="100" w:type="dxa"/>
            </w:tcMar>
          </w:tcPr>
          <w:p w:rsidR="000A0C70" w:rsidRPr="004000DD" w:rsidRDefault="004000DD"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proofErr w:type="spellStart"/>
            <w:r w:rsidRPr="00406003">
              <w:rPr>
                <w:rFonts w:ascii="Times New Roman" w:hAnsi="Times New Roman" w:cs="Times New Roman"/>
                <w:color w:val="000000"/>
                <w:sz w:val="24"/>
                <w:szCs w:val="24"/>
              </w:rPr>
              <w:t>Совершенствование</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техники</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одиночного</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блока</w:t>
            </w:r>
            <w:proofErr w:type="spellEnd"/>
          </w:p>
        </w:tc>
        <w:tc>
          <w:tcPr>
            <w:tcW w:w="1417" w:type="dxa"/>
            <w:tcMar>
              <w:top w:w="50" w:type="dxa"/>
              <w:left w:w="100" w:type="dxa"/>
            </w:tcMar>
            <w:vAlign w:val="center"/>
          </w:tcPr>
          <w:p w:rsidR="000A0C70" w:rsidRDefault="000A0C70" w:rsidP="00406003">
            <w:pPr>
              <w:spacing w:after="0"/>
              <w:ind w:left="135"/>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55</w:t>
            </w:r>
          </w:p>
        </w:tc>
        <w:tc>
          <w:tcPr>
            <w:tcW w:w="1418" w:type="dxa"/>
            <w:tcMar>
              <w:top w:w="50" w:type="dxa"/>
              <w:left w:w="100" w:type="dxa"/>
            </w:tcMar>
          </w:tcPr>
          <w:p w:rsidR="000A0C70" w:rsidRPr="00406003" w:rsidRDefault="004000DD"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Совершенствование тактической действий во время защиты и нападения в условиях учебной и игровой деятельности</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56</w:t>
            </w:r>
          </w:p>
        </w:tc>
        <w:tc>
          <w:tcPr>
            <w:tcW w:w="1418" w:type="dxa"/>
            <w:tcMar>
              <w:top w:w="50" w:type="dxa"/>
              <w:left w:w="100" w:type="dxa"/>
            </w:tcMar>
          </w:tcPr>
          <w:p w:rsidR="000A0C70" w:rsidRPr="004000DD" w:rsidRDefault="004000DD"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rPr>
            </w:pPr>
            <w:proofErr w:type="spellStart"/>
            <w:r w:rsidRPr="00406003">
              <w:rPr>
                <w:rFonts w:ascii="Times New Roman" w:hAnsi="Times New Roman" w:cs="Times New Roman"/>
                <w:color w:val="000000"/>
                <w:sz w:val="24"/>
                <w:szCs w:val="24"/>
              </w:rPr>
              <w:t>Совершенствование</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техники</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нападающего</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удара</w:t>
            </w:r>
            <w:proofErr w:type="spellEnd"/>
          </w:p>
        </w:tc>
        <w:tc>
          <w:tcPr>
            <w:tcW w:w="1417" w:type="dxa"/>
            <w:tcMar>
              <w:top w:w="50" w:type="dxa"/>
              <w:left w:w="100" w:type="dxa"/>
            </w:tcMar>
            <w:vAlign w:val="center"/>
          </w:tcPr>
          <w:p w:rsidR="000A0C70" w:rsidRDefault="000A0C70" w:rsidP="00406003">
            <w:pPr>
              <w:spacing w:after="0"/>
              <w:ind w:left="135"/>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57</w:t>
            </w:r>
          </w:p>
        </w:tc>
        <w:tc>
          <w:tcPr>
            <w:tcW w:w="1418" w:type="dxa"/>
            <w:tcMar>
              <w:top w:w="50" w:type="dxa"/>
              <w:left w:w="100" w:type="dxa"/>
            </w:tcMar>
          </w:tcPr>
          <w:p w:rsidR="000A0C70" w:rsidRPr="00406003" w:rsidRDefault="004000DD"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13</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Одиночный блок и вдвоём, страховка</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58</w:t>
            </w:r>
          </w:p>
        </w:tc>
        <w:tc>
          <w:tcPr>
            <w:tcW w:w="1418" w:type="dxa"/>
            <w:tcMar>
              <w:top w:w="50" w:type="dxa"/>
              <w:left w:w="100" w:type="dxa"/>
            </w:tcMar>
          </w:tcPr>
          <w:p w:rsidR="000A0C70" w:rsidRPr="004000DD" w:rsidRDefault="004000DD"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14</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rPr>
            </w:pPr>
            <w:proofErr w:type="spellStart"/>
            <w:r w:rsidRPr="00406003">
              <w:rPr>
                <w:rFonts w:ascii="Times New Roman" w:eastAsia="Times New Roman" w:hAnsi="Times New Roman" w:cs="Times New Roman"/>
                <w:sz w:val="24"/>
                <w:szCs w:val="24"/>
              </w:rPr>
              <w:t>Атакующие</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удары</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против</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блокирующего</w:t>
            </w:r>
            <w:proofErr w:type="spellEnd"/>
          </w:p>
        </w:tc>
        <w:tc>
          <w:tcPr>
            <w:tcW w:w="1417" w:type="dxa"/>
            <w:tcMar>
              <w:top w:w="50" w:type="dxa"/>
              <w:left w:w="100" w:type="dxa"/>
            </w:tcMar>
            <w:vAlign w:val="center"/>
          </w:tcPr>
          <w:p w:rsidR="000A0C70" w:rsidRDefault="000A0C70" w:rsidP="00406003">
            <w:pPr>
              <w:spacing w:after="0"/>
              <w:ind w:left="135"/>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59</w:t>
            </w:r>
          </w:p>
        </w:tc>
        <w:tc>
          <w:tcPr>
            <w:tcW w:w="1418" w:type="dxa"/>
            <w:tcMar>
              <w:top w:w="50" w:type="dxa"/>
              <w:left w:w="100" w:type="dxa"/>
            </w:tcMar>
          </w:tcPr>
          <w:p w:rsidR="000A0C70" w:rsidRPr="00406003" w:rsidRDefault="004000DD"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15</w:t>
            </w:r>
          </w:p>
        </w:tc>
        <w:tc>
          <w:tcPr>
            <w:tcW w:w="10206" w:type="dxa"/>
            <w:tcMar>
              <w:top w:w="50" w:type="dxa"/>
              <w:left w:w="100" w:type="dxa"/>
            </w:tcMar>
          </w:tcPr>
          <w:p w:rsidR="000A0C70" w:rsidRPr="00406003" w:rsidRDefault="000A0C70"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Защитные действия после перемещения вдоль сетки</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60</w:t>
            </w:r>
          </w:p>
        </w:tc>
        <w:tc>
          <w:tcPr>
            <w:tcW w:w="1418" w:type="dxa"/>
            <w:tcMar>
              <w:top w:w="50" w:type="dxa"/>
              <w:left w:w="100" w:type="dxa"/>
            </w:tcMar>
          </w:tcPr>
          <w:p w:rsidR="000A0C70" w:rsidRPr="004000DD" w:rsidRDefault="004000DD"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16</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proofErr w:type="spellStart"/>
            <w:r w:rsidRPr="00406003">
              <w:rPr>
                <w:rFonts w:ascii="Times New Roman" w:eastAsia="Times New Roman" w:hAnsi="Times New Roman" w:cs="Times New Roman"/>
                <w:sz w:val="24"/>
                <w:szCs w:val="24"/>
              </w:rPr>
              <w:t>Учебная</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игра</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Волейбол</w:t>
            </w:r>
            <w:proofErr w:type="spellEnd"/>
            <w:r w:rsidRPr="00406003">
              <w:rPr>
                <w:rFonts w:ascii="Times New Roman" w:eastAsia="Times New Roman" w:hAnsi="Times New Roman" w:cs="Times New Roman"/>
                <w:sz w:val="24"/>
                <w:szCs w:val="24"/>
              </w:rPr>
              <w:t>»</w:t>
            </w:r>
          </w:p>
        </w:tc>
        <w:tc>
          <w:tcPr>
            <w:tcW w:w="1417" w:type="dxa"/>
            <w:tcMar>
              <w:top w:w="50" w:type="dxa"/>
              <w:left w:w="100" w:type="dxa"/>
            </w:tcMar>
            <w:vAlign w:val="center"/>
          </w:tcPr>
          <w:p w:rsidR="000A0C70" w:rsidRDefault="000A0C70" w:rsidP="00406003">
            <w:pPr>
              <w:spacing w:after="0"/>
              <w:ind w:left="135"/>
            </w:pPr>
          </w:p>
        </w:tc>
      </w:tr>
      <w:tr w:rsidR="000A0C70" w:rsidTr="00354211">
        <w:trPr>
          <w:trHeight w:val="144"/>
          <w:tblCellSpacing w:w="20" w:type="nil"/>
        </w:trPr>
        <w:tc>
          <w:tcPr>
            <w:tcW w:w="13850" w:type="dxa"/>
            <w:gridSpan w:val="4"/>
            <w:tcMar>
              <w:top w:w="50" w:type="dxa"/>
              <w:left w:w="100" w:type="dxa"/>
            </w:tcMar>
            <w:vAlign w:val="center"/>
          </w:tcPr>
          <w:p w:rsidR="000A0C70" w:rsidRPr="000A0C70" w:rsidRDefault="000A0C70" w:rsidP="000A0C70">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Способы самостоятельной деятельности</w:t>
            </w:r>
          </w:p>
        </w:tc>
      </w:tr>
      <w:tr w:rsidR="000A0C70"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61</w:t>
            </w:r>
          </w:p>
        </w:tc>
        <w:tc>
          <w:tcPr>
            <w:tcW w:w="1418" w:type="dxa"/>
            <w:tcMar>
              <w:top w:w="50" w:type="dxa"/>
              <w:left w:w="100" w:type="dxa"/>
            </w:tcMar>
          </w:tcPr>
          <w:p w:rsidR="000A0C70" w:rsidRPr="000A0C70"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10206" w:type="dxa"/>
            <w:tcMar>
              <w:top w:w="50" w:type="dxa"/>
              <w:left w:w="100" w:type="dxa"/>
            </w:tcMar>
            <w:vAlign w:val="center"/>
          </w:tcPr>
          <w:p w:rsidR="000A0C70" w:rsidRPr="008318EF" w:rsidRDefault="000A0C70" w:rsidP="00406003">
            <w:pPr>
              <w:spacing w:after="0"/>
              <w:rPr>
                <w:rFonts w:ascii="Times New Roman" w:hAnsi="Times New Roman" w:cs="Times New Roman"/>
                <w:b/>
                <w:sz w:val="24"/>
                <w:szCs w:val="24"/>
              </w:rPr>
            </w:pPr>
            <w:proofErr w:type="spellStart"/>
            <w:r w:rsidRPr="008318EF">
              <w:rPr>
                <w:rFonts w:ascii="Times New Roman" w:hAnsi="Times New Roman" w:cs="Times New Roman"/>
                <w:b/>
                <w:color w:val="000000"/>
                <w:sz w:val="24"/>
                <w:szCs w:val="24"/>
              </w:rPr>
              <w:t>Знания</w:t>
            </w:r>
            <w:proofErr w:type="spellEnd"/>
            <w:r w:rsidRPr="008318EF">
              <w:rPr>
                <w:rFonts w:ascii="Times New Roman" w:hAnsi="Times New Roman" w:cs="Times New Roman"/>
                <w:b/>
                <w:color w:val="000000"/>
                <w:sz w:val="24"/>
                <w:szCs w:val="24"/>
              </w:rPr>
              <w:t xml:space="preserve"> о ГТО</w:t>
            </w:r>
          </w:p>
        </w:tc>
        <w:tc>
          <w:tcPr>
            <w:tcW w:w="1417" w:type="dxa"/>
            <w:tcMar>
              <w:top w:w="50" w:type="dxa"/>
              <w:left w:w="100" w:type="dxa"/>
            </w:tcMar>
            <w:vAlign w:val="center"/>
          </w:tcPr>
          <w:p w:rsidR="000A0C70" w:rsidRDefault="000A0C70" w:rsidP="00406003">
            <w:pPr>
              <w:spacing w:after="0"/>
              <w:ind w:left="135"/>
            </w:pPr>
          </w:p>
        </w:tc>
      </w:tr>
      <w:tr w:rsidR="000A0C70" w:rsidTr="00354211">
        <w:trPr>
          <w:trHeight w:val="144"/>
          <w:tblCellSpacing w:w="20" w:type="nil"/>
        </w:trPr>
        <w:tc>
          <w:tcPr>
            <w:tcW w:w="13850" w:type="dxa"/>
            <w:gridSpan w:val="4"/>
            <w:tcMar>
              <w:top w:w="50" w:type="dxa"/>
              <w:left w:w="100" w:type="dxa"/>
            </w:tcMar>
            <w:vAlign w:val="center"/>
          </w:tcPr>
          <w:p w:rsidR="000A0C70" w:rsidRDefault="000A0C70" w:rsidP="000A0C70">
            <w:pPr>
              <w:spacing w:after="0"/>
              <w:ind w:left="135"/>
              <w:jc w:val="center"/>
            </w:pPr>
            <w:r w:rsidRPr="000A0C70">
              <w:rPr>
                <w:rFonts w:ascii="Times New Roman" w:hAnsi="Times New Roman" w:cs="Times New Roman"/>
                <w:b/>
                <w:sz w:val="24"/>
                <w:szCs w:val="24"/>
                <w:lang w:val="ru-RU"/>
              </w:rPr>
              <w:lastRenderedPageBreak/>
              <w:t>Лёгкая атлетика</w:t>
            </w: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62</w:t>
            </w:r>
          </w:p>
        </w:tc>
        <w:tc>
          <w:tcPr>
            <w:tcW w:w="1418" w:type="dxa"/>
            <w:tcMar>
              <w:top w:w="50" w:type="dxa"/>
              <w:left w:w="100" w:type="dxa"/>
            </w:tcMar>
          </w:tcPr>
          <w:p w:rsidR="000A0C70" w:rsidRPr="00406003"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63</w:t>
            </w:r>
          </w:p>
        </w:tc>
        <w:tc>
          <w:tcPr>
            <w:tcW w:w="1418" w:type="dxa"/>
            <w:tcMar>
              <w:top w:w="50" w:type="dxa"/>
              <w:left w:w="100" w:type="dxa"/>
            </w:tcMar>
          </w:tcPr>
          <w:p w:rsidR="000A0C70" w:rsidRPr="00406003"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64</w:t>
            </w:r>
          </w:p>
        </w:tc>
        <w:tc>
          <w:tcPr>
            <w:tcW w:w="1418" w:type="dxa"/>
            <w:tcMar>
              <w:top w:w="50" w:type="dxa"/>
              <w:left w:w="100" w:type="dxa"/>
            </w:tcMar>
          </w:tcPr>
          <w:p w:rsidR="000A0C70" w:rsidRPr="00406003"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65</w:t>
            </w:r>
          </w:p>
        </w:tc>
        <w:tc>
          <w:tcPr>
            <w:tcW w:w="1418" w:type="dxa"/>
            <w:tcMar>
              <w:top w:w="50" w:type="dxa"/>
              <w:left w:w="100" w:type="dxa"/>
            </w:tcMar>
          </w:tcPr>
          <w:p w:rsidR="000A0C70" w:rsidRPr="00406003"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Метание мяча весом 500 г(д), 700 г(ю)</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66</w:t>
            </w:r>
          </w:p>
        </w:tc>
        <w:tc>
          <w:tcPr>
            <w:tcW w:w="1418" w:type="dxa"/>
            <w:tcMar>
              <w:top w:w="50" w:type="dxa"/>
              <w:left w:w="100" w:type="dxa"/>
            </w:tcMar>
          </w:tcPr>
          <w:p w:rsidR="000A0C70" w:rsidRPr="00406003"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Бег на 60 м или 100 м</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67</w:t>
            </w:r>
          </w:p>
        </w:tc>
        <w:tc>
          <w:tcPr>
            <w:tcW w:w="1418" w:type="dxa"/>
            <w:tcMar>
              <w:top w:w="50" w:type="dxa"/>
              <w:left w:w="100" w:type="dxa"/>
            </w:tcMar>
          </w:tcPr>
          <w:p w:rsidR="000A0C70" w:rsidRPr="00406003" w:rsidRDefault="000A0C70"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Бег на 2000 м или 3000 м</w:t>
            </w:r>
          </w:p>
        </w:tc>
        <w:tc>
          <w:tcPr>
            <w:tcW w:w="1417" w:type="dxa"/>
            <w:tcMar>
              <w:top w:w="50" w:type="dxa"/>
              <w:left w:w="100" w:type="dxa"/>
            </w:tcMar>
            <w:vAlign w:val="center"/>
          </w:tcPr>
          <w:p w:rsidR="000A0C70" w:rsidRPr="00D15D85" w:rsidRDefault="000A0C70" w:rsidP="00406003">
            <w:pPr>
              <w:spacing w:after="0"/>
              <w:ind w:left="135"/>
              <w:rPr>
                <w:lang w:val="ru-RU"/>
              </w:rPr>
            </w:pPr>
          </w:p>
        </w:tc>
      </w:tr>
      <w:tr w:rsidR="000A0C70" w:rsidRPr="00753B48" w:rsidTr="00D15D85">
        <w:trPr>
          <w:trHeight w:val="144"/>
          <w:tblCellSpacing w:w="20" w:type="nil"/>
        </w:trPr>
        <w:tc>
          <w:tcPr>
            <w:tcW w:w="809" w:type="dxa"/>
            <w:tcMar>
              <w:top w:w="50" w:type="dxa"/>
              <w:left w:w="100" w:type="dxa"/>
            </w:tcMar>
            <w:vAlign w:val="center"/>
          </w:tcPr>
          <w:p w:rsidR="000A0C70" w:rsidRPr="00406003" w:rsidRDefault="000A0C70"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68</w:t>
            </w:r>
          </w:p>
        </w:tc>
        <w:tc>
          <w:tcPr>
            <w:tcW w:w="1418" w:type="dxa"/>
            <w:tcMar>
              <w:top w:w="50" w:type="dxa"/>
              <w:left w:w="100" w:type="dxa"/>
            </w:tcMar>
          </w:tcPr>
          <w:p w:rsidR="000A0C70" w:rsidRPr="00406003" w:rsidRDefault="004000DD"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10206" w:type="dxa"/>
            <w:tcMar>
              <w:top w:w="50" w:type="dxa"/>
              <w:left w:w="100" w:type="dxa"/>
            </w:tcMar>
            <w:vAlign w:val="center"/>
          </w:tcPr>
          <w:p w:rsidR="000A0C70" w:rsidRPr="00406003" w:rsidRDefault="000A0C70"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Фестиваль «Мы готовы к ГТО!». (сдача норм ГТО с соблюдением правил и техники выполнения испытаний (тестов) 6 ступени</w:t>
            </w:r>
          </w:p>
        </w:tc>
        <w:tc>
          <w:tcPr>
            <w:tcW w:w="1417" w:type="dxa"/>
            <w:tcMar>
              <w:top w:w="50" w:type="dxa"/>
              <w:left w:w="100" w:type="dxa"/>
            </w:tcMar>
            <w:vAlign w:val="center"/>
          </w:tcPr>
          <w:p w:rsidR="000A0C70" w:rsidRPr="0030092D" w:rsidRDefault="000A0C70" w:rsidP="00406003">
            <w:pPr>
              <w:spacing w:after="0"/>
              <w:ind w:left="135"/>
              <w:rPr>
                <w:lang w:val="ru-RU"/>
              </w:rPr>
            </w:pPr>
          </w:p>
        </w:tc>
      </w:tr>
      <w:tr w:rsidR="000A0C70" w:rsidRPr="000A0C70" w:rsidTr="00354211">
        <w:trPr>
          <w:trHeight w:val="144"/>
          <w:tblCellSpacing w:w="20" w:type="nil"/>
        </w:trPr>
        <w:tc>
          <w:tcPr>
            <w:tcW w:w="12433" w:type="dxa"/>
            <w:gridSpan w:val="3"/>
            <w:tcMar>
              <w:top w:w="50" w:type="dxa"/>
              <w:left w:w="100" w:type="dxa"/>
            </w:tcMar>
            <w:vAlign w:val="center"/>
          </w:tcPr>
          <w:p w:rsidR="000A0C70" w:rsidRPr="00406003" w:rsidRDefault="000A0C70" w:rsidP="00406003">
            <w:pPr>
              <w:spacing w:after="0"/>
              <w:rPr>
                <w:rFonts w:ascii="Times New Roman" w:hAnsi="Times New Roman" w:cs="Times New Roman"/>
                <w:color w:val="000000"/>
                <w:sz w:val="24"/>
                <w:szCs w:val="24"/>
                <w:lang w:val="ru-RU"/>
              </w:rPr>
            </w:pPr>
            <w:r w:rsidRPr="006C49CE">
              <w:rPr>
                <w:rFonts w:ascii="Times New Roman" w:hAnsi="Times New Roman"/>
                <w:color w:val="000000"/>
                <w:sz w:val="24"/>
                <w:lang w:val="ru-RU"/>
              </w:rPr>
              <w:t>ОБЩЕЕ КОЛИЧЕСТВО ЧАСОВ ПО ПРОГРАММЕ</w:t>
            </w:r>
          </w:p>
        </w:tc>
        <w:tc>
          <w:tcPr>
            <w:tcW w:w="1417" w:type="dxa"/>
            <w:tcMar>
              <w:top w:w="50" w:type="dxa"/>
              <w:left w:w="100" w:type="dxa"/>
            </w:tcMar>
            <w:vAlign w:val="center"/>
          </w:tcPr>
          <w:p w:rsidR="000A0C70" w:rsidRPr="000A0C70" w:rsidRDefault="000A0C70" w:rsidP="004060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68</w:t>
            </w:r>
          </w:p>
        </w:tc>
      </w:tr>
    </w:tbl>
    <w:p w:rsidR="00DB7A98" w:rsidRPr="00D15D85" w:rsidRDefault="00DB7A98">
      <w:pPr>
        <w:rPr>
          <w:lang w:val="ru-RU"/>
        </w:rPr>
        <w:sectPr w:rsidR="00DB7A98" w:rsidRPr="00D15D85" w:rsidSect="00A801D9">
          <w:pgSz w:w="16383" w:h="11906" w:orient="landscape"/>
          <w:pgMar w:top="568" w:right="850" w:bottom="1134" w:left="1701" w:header="720" w:footer="720" w:gutter="0"/>
          <w:cols w:space="720"/>
        </w:sectPr>
      </w:pPr>
    </w:p>
    <w:p w:rsidR="00DB7A98" w:rsidRDefault="006C49CE">
      <w:pPr>
        <w:spacing w:after="0"/>
        <w:ind w:left="120"/>
      </w:pPr>
      <w:r w:rsidRPr="00D15D85">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1418"/>
        <w:gridCol w:w="10206"/>
        <w:gridCol w:w="1417"/>
      </w:tblGrid>
      <w:tr w:rsidR="004000DD" w:rsidTr="004000DD">
        <w:trPr>
          <w:trHeight w:val="944"/>
          <w:tblCellSpacing w:w="20" w:type="nil"/>
        </w:trPr>
        <w:tc>
          <w:tcPr>
            <w:tcW w:w="809" w:type="dxa"/>
            <w:tcMar>
              <w:top w:w="50" w:type="dxa"/>
              <w:left w:w="100" w:type="dxa"/>
            </w:tcMar>
            <w:vAlign w:val="center"/>
          </w:tcPr>
          <w:p w:rsidR="004000DD" w:rsidRDefault="004000DD">
            <w:pPr>
              <w:spacing w:after="0"/>
              <w:ind w:left="135"/>
            </w:pPr>
            <w:r>
              <w:rPr>
                <w:rFonts w:ascii="Times New Roman" w:hAnsi="Times New Roman"/>
                <w:b/>
                <w:color w:val="000000"/>
                <w:sz w:val="24"/>
              </w:rPr>
              <w:t xml:space="preserve">№ п/п </w:t>
            </w:r>
          </w:p>
          <w:p w:rsidR="004000DD" w:rsidRDefault="004000DD">
            <w:pPr>
              <w:spacing w:after="0"/>
              <w:ind w:left="135"/>
            </w:pPr>
          </w:p>
        </w:tc>
        <w:tc>
          <w:tcPr>
            <w:tcW w:w="1418" w:type="dxa"/>
            <w:tcMar>
              <w:top w:w="50" w:type="dxa"/>
              <w:left w:w="100" w:type="dxa"/>
            </w:tcMar>
          </w:tcPr>
          <w:p w:rsidR="004000DD" w:rsidRPr="004000DD" w:rsidRDefault="004000DD">
            <w:pPr>
              <w:spacing w:after="0"/>
              <w:ind w:left="135"/>
              <w:rPr>
                <w:rFonts w:ascii="Times New Roman" w:hAnsi="Times New Roman"/>
                <w:b/>
                <w:color w:val="000000"/>
                <w:sz w:val="24"/>
                <w:lang w:val="ru-RU"/>
              </w:rPr>
            </w:pPr>
            <w:r>
              <w:rPr>
                <w:rFonts w:ascii="Times New Roman" w:hAnsi="Times New Roman"/>
                <w:b/>
                <w:color w:val="000000"/>
                <w:sz w:val="24"/>
                <w:lang w:val="ru-RU"/>
              </w:rPr>
              <w:t>№ раздела урока п/п</w:t>
            </w:r>
          </w:p>
        </w:tc>
        <w:tc>
          <w:tcPr>
            <w:tcW w:w="10206" w:type="dxa"/>
            <w:tcMar>
              <w:top w:w="50" w:type="dxa"/>
              <w:left w:w="100" w:type="dxa"/>
            </w:tcMar>
            <w:vAlign w:val="center"/>
          </w:tcPr>
          <w:p w:rsidR="004000DD" w:rsidRDefault="004000DD" w:rsidP="004000DD">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4000DD" w:rsidRDefault="004000DD">
            <w:pPr>
              <w:spacing w:after="0"/>
              <w:ind w:left="135"/>
            </w:pPr>
          </w:p>
        </w:tc>
        <w:tc>
          <w:tcPr>
            <w:tcW w:w="1417" w:type="dxa"/>
            <w:tcMar>
              <w:top w:w="50" w:type="dxa"/>
              <w:left w:w="100" w:type="dxa"/>
            </w:tcMar>
            <w:vAlign w:val="center"/>
          </w:tcPr>
          <w:p w:rsidR="004000DD" w:rsidRDefault="004000D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000DD" w:rsidRDefault="004000DD">
            <w:pPr>
              <w:spacing w:after="0"/>
              <w:ind w:left="135"/>
            </w:pPr>
          </w:p>
        </w:tc>
      </w:tr>
      <w:tr w:rsidR="004000DD" w:rsidRPr="004000DD" w:rsidTr="00354211">
        <w:trPr>
          <w:trHeight w:val="144"/>
          <w:tblCellSpacing w:w="20" w:type="nil"/>
        </w:trPr>
        <w:tc>
          <w:tcPr>
            <w:tcW w:w="13850" w:type="dxa"/>
            <w:gridSpan w:val="4"/>
            <w:tcMar>
              <w:top w:w="50" w:type="dxa"/>
              <w:left w:w="100" w:type="dxa"/>
            </w:tcMar>
            <w:vAlign w:val="center"/>
          </w:tcPr>
          <w:p w:rsidR="004000DD" w:rsidRPr="004000DD" w:rsidRDefault="004000DD" w:rsidP="004000DD">
            <w:pPr>
              <w:spacing w:after="0"/>
              <w:ind w:left="135"/>
              <w:jc w:val="center"/>
              <w:rPr>
                <w:lang w:val="ru-RU"/>
              </w:rPr>
            </w:pPr>
            <w:r>
              <w:rPr>
                <w:rFonts w:ascii="Times New Roman" w:hAnsi="Times New Roman" w:cs="Times New Roman"/>
                <w:b/>
                <w:sz w:val="24"/>
                <w:szCs w:val="24"/>
                <w:lang w:val="ru-RU"/>
              </w:rPr>
              <w:t>Знания о физической культуре</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354211">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w:t>
            </w:r>
          </w:p>
        </w:tc>
        <w:tc>
          <w:tcPr>
            <w:tcW w:w="1418" w:type="dxa"/>
            <w:tcMar>
              <w:top w:w="50" w:type="dxa"/>
              <w:left w:w="100" w:type="dxa"/>
            </w:tcMar>
          </w:tcPr>
          <w:p w:rsidR="004000DD" w:rsidRPr="004000DD" w:rsidRDefault="004000DD" w:rsidP="00354211">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206" w:type="dxa"/>
            <w:tcMar>
              <w:top w:w="50" w:type="dxa"/>
              <w:left w:w="100" w:type="dxa"/>
            </w:tcMar>
            <w:vAlign w:val="center"/>
          </w:tcPr>
          <w:p w:rsidR="004000DD" w:rsidRPr="00406003" w:rsidRDefault="004000DD" w:rsidP="00354211">
            <w:pPr>
              <w:spacing w:after="0"/>
              <w:rPr>
                <w:rFonts w:ascii="Times New Roman" w:hAnsi="Times New Roman" w:cs="Times New Roman"/>
                <w:b/>
                <w:sz w:val="24"/>
                <w:szCs w:val="24"/>
                <w:lang w:val="ru-RU"/>
              </w:rPr>
            </w:pPr>
            <w:r w:rsidRPr="00406003">
              <w:rPr>
                <w:rFonts w:ascii="Times New Roman" w:hAnsi="Times New Roman" w:cs="Times New Roman"/>
                <w:b/>
                <w:color w:val="000000"/>
                <w:sz w:val="24"/>
                <w:szCs w:val="24"/>
                <w:lang w:val="ru-RU"/>
              </w:rPr>
              <w:t>Здоровый образ жизни современного человека</w:t>
            </w:r>
          </w:p>
        </w:tc>
        <w:tc>
          <w:tcPr>
            <w:tcW w:w="1417" w:type="dxa"/>
            <w:tcMar>
              <w:top w:w="50" w:type="dxa"/>
              <w:left w:w="100" w:type="dxa"/>
            </w:tcMar>
            <w:vAlign w:val="center"/>
          </w:tcPr>
          <w:p w:rsidR="004000DD" w:rsidRPr="004000DD" w:rsidRDefault="004000DD">
            <w:pPr>
              <w:spacing w:after="0"/>
              <w:ind w:left="135"/>
              <w:rPr>
                <w:lang w:val="ru-RU"/>
              </w:rPr>
            </w:pPr>
          </w:p>
        </w:tc>
      </w:tr>
      <w:tr w:rsidR="004000DD" w:rsidRPr="004000DD" w:rsidTr="00354211">
        <w:trPr>
          <w:trHeight w:val="144"/>
          <w:tblCellSpacing w:w="20" w:type="nil"/>
        </w:trPr>
        <w:tc>
          <w:tcPr>
            <w:tcW w:w="13850" w:type="dxa"/>
            <w:gridSpan w:val="4"/>
            <w:tcMar>
              <w:top w:w="50" w:type="dxa"/>
              <w:left w:w="100" w:type="dxa"/>
            </w:tcMar>
            <w:vAlign w:val="center"/>
          </w:tcPr>
          <w:p w:rsidR="004000DD" w:rsidRPr="00417905" w:rsidRDefault="00417905" w:rsidP="00417905">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Лёгкая атлетика</w:t>
            </w:r>
          </w:p>
        </w:tc>
      </w:tr>
      <w:tr w:rsidR="004000DD" w:rsidRPr="002370D1"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Специальные беговые упражнения. Различные И. П. старта, стартовое ускорение </w:t>
            </w:r>
          </w:p>
          <w:p w:rsidR="004000DD" w:rsidRPr="00406003" w:rsidRDefault="004000DD" w:rsidP="00406003">
            <w:pPr>
              <w:spacing w:after="0" w:line="240" w:lineRule="auto"/>
              <w:rPr>
                <w:rFonts w:ascii="Times New Roman" w:hAnsi="Times New Roman" w:cs="Times New Roman"/>
                <w:sz w:val="24"/>
                <w:szCs w:val="24"/>
              </w:rPr>
            </w:pPr>
            <w:r w:rsidRPr="00406003">
              <w:rPr>
                <w:rFonts w:ascii="Times New Roman" w:hAnsi="Times New Roman" w:cs="Times New Roman"/>
                <w:sz w:val="24"/>
                <w:szCs w:val="24"/>
              </w:rPr>
              <w:t xml:space="preserve">5 -6 х 30 </w:t>
            </w:r>
            <w:proofErr w:type="spellStart"/>
            <w:r w:rsidRPr="00406003">
              <w:rPr>
                <w:rFonts w:ascii="Times New Roman" w:hAnsi="Times New Roman" w:cs="Times New Roman"/>
                <w:sz w:val="24"/>
                <w:szCs w:val="24"/>
              </w:rPr>
              <w:t>метров</w:t>
            </w:r>
            <w:proofErr w:type="spellEnd"/>
            <w:r w:rsidRPr="00406003">
              <w:rPr>
                <w:rFonts w:ascii="Times New Roman" w:hAnsi="Times New Roman" w:cs="Times New Roman"/>
                <w:sz w:val="24"/>
                <w:szCs w:val="24"/>
              </w:rPr>
              <w:t>.</w:t>
            </w:r>
          </w:p>
        </w:tc>
        <w:tc>
          <w:tcPr>
            <w:tcW w:w="1417" w:type="dxa"/>
            <w:tcMar>
              <w:top w:w="50" w:type="dxa"/>
              <w:left w:w="100" w:type="dxa"/>
            </w:tcMar>
            <w:vAlign w:val="center"/>
          </w:tcPr>
          <w:p w:rsidR="004000DD" w:rsidRPr="002370D1" w:rsidRDefault="004000DD">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w:t>
            </w:r>
          </w:p>
        </w:tc>
        <w:tc>
          <w:tcPr>
            <w:tcW w:w="1418" w:type="dxa"/>
            <w:tcMar>
              <w:top w:w="50" w:type="dxa"/>
              <w:left w:w="100" w:type="dxa"/>
            </w:tcMar>
          </w:tcPr>
          <w:p w:rsidR="004000DD" w:rsidRPr="00417905"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Бег</w:t>
            </w:r>
            <w:proofErr w:type="spellEnd"/>
            <w:r w:rsidRPr="00406003">
              <w:rPr>
                <w:rFonts w:ascii="Times New Roman" w:hAnsi="Times New Roman" w:cs="Times New Roman"/>
                <w:sz w:val="24"/>
                <w:szCs w:val="24"/>
              </w:rPr>
              <w:t xml:space="preserve"> 100м. </w:t>
            </w:r>
            <w:proofErr w:type="spellStart"/>
            <w:r w:rsidRPr="00406003">
              <w:rPr>
                <w:rFonts w:ascii="Times New Roman" w:hAnsi="Times New Roman" w:cs="Times New Roman"/>
                <w:sz w:val="24"/>
                <w:szCs w:val="24"/>
              </w:rPr>
              <w:t>на</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результат</w:t>
            </w:r>
            <w:proofErr w:type="spellEnd"/>
          </w:p>
        </w:tc>
        <w:tc>
          <w:tcPr>
            <w:tcW w:w="1417" w:type="dxa"/>
            <w:tcMar>
              <w:top w:w="50" w:type="dxa"/>
              <w:left w:w="100" w:type="dxa"/>
            </w:tcMar>
            <w:vAlign w:val="center"/>
          </w:tcPr>
          <w:p w:rsidR="004000DD" w:rsidRDefault="004000DD">
            <w:pPr>
              <w:spacing w:after="0"/>
              <w:ind w:left="135"/>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Скоростной бег до 70 метров с передачей эстафетной палочки.</w:t>
            </w:r>
          </w:p>
        </w:tc>
        <w:tc>
          <w:tcPr>
            <w:tcW w:w="1417" w:type="dxa"/>
            <w:tcMar>
              <w:top w:w="50" w:type="dxa"/>
              <w:left w:w="100" w:type="dxa"/>
            </w:tcMar>
            <w:vAlign w:val="center"/>
          </w:tcPr>
          <w:p w:rsidR="004000DD" w:rsidRPr="002370D1" w:rsidRDefault="004000DD">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Преодоление полосы препятствий с лазанием, </w:t>
            </w:r>
            <w:proofErr w:type="spellStart"/>
            <w:r w:rsidRPr="00406003">
              <w:rPr>
                <w:rFonts w:ascii="Times New Roman" w:hAnsi="Times New Roman" w:cs="Times New Roman"/>
                <w:sz w:val="24"/>
                <w:szCs w:val="24"/>
                <w:lang w:val="ru-RU"/>
              </w:rPr>
              <w:t>перелезанием</w:t>
            </w:r>
            <w:proofErr w:type="spellEnd"/>
          </w:p>
        </w:tc>
        <w:tc>
          <w:tcPr>
            <w:tcW w:w="1417" w:type="dxa"/>
            <w:tcMar>
              <w:top w:w="50" w:type="dxa"/>
              <w:left w:w="100" w:type="dxa"/>
            </w:tcMar>
            <w:vAlign w:val="center"/>
          </w:tcPr>
          <w:p w:rsidR="004000DD" w:rsidRPr="002370D1" w:rsidRDefault="004000DD">
            <w:pPr>
              <w:spacing w:after="0"/>
              <w:ind w:left="135"/>
              <w:rPr>
                <w:lang w:val="ru-RU"/>
              </w:rPr>
            </w:pPr>
          </w:p>
        </w:tc>
      </w:tr>
      <w:tr w:rsidR="004000DD" w:rsidRPr="002370D1"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w:t>
            </w:r>
          </w:p>
        </w:tc>
        <w:tc>
          <w:tcPr>
            <w:tcW w:w="1418" w:type="dxa"/>
            <w:tcMar>
              <w:top w:w="50" w:type="dxa"/>
              <w:left w:w="100" w:type="dxa"/>
            </w:tcMar>
          </w:tcPr>
          <w:p w:rsidR="004000DD" w:rsidRPr="00417905"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Метание</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гранаты</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на</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дальность</w:t>
            </w:r>
            <w:proofErr w:type="spellEnd"/>
            <w:r w:rsidRPr="00406003">
              <w:rPr>
                <w:rFonts w:ascii="Times New Roman" w:hAnsi="Times New Roman" w:cs="Times New Roman"/>
                <w:sz w:val="24"/>
                <w:szCs w:val="24"/>
              </w:rPr>
              <w:t>.</w:t>
            </w:r>
          </w:p>
        </w:tc>
        <w:tc>
          <w:tcPr>
            <w:tcW w:w="1417" w:type="dxa"/>
            <w:tcMar>
              <w:top w:w="50" w:type="dxa"/>
              <w:left w:w="100" w:type="dxa"/>
            </w:tcMar>
            <w:vAlign w:val="center"/>
          </w:tcPr>
          <w:p w:rsidR="004000DD" w:rsidRPr="002370D1" w:rsidRDefault="004000DD">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7</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Прыжки в длину с разбега. </w:t>
            </w:r>
          </w:p>
        </w:tc>
        <w:tc>
          <w:tcPr>
            <w:tcW w:w="1417" w:type="dxa"/>
            <w:tcMar>
              <w:top w:w="50" w:type="dxa"/>
              <w:left w:w="100" w:type="dxa"/>
            </w:tcMar>
            <w:vAlign w:val="center"/>
          </w:tcPr>
          <w:p w:rsidR="004000DD" w:rsidRPr="004000DD" w:rsidRDefault="004000DD">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8</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Бег на 2000 метров – на результат</w:t>
            </w:r>
          </w:p>
        </w:tc>
        <w:tc>
          <w:tcPr>
            <w:tcW w:w="1417" w:type="dxa"/>
            <w:tcMar>
              <w:top w:w="50" w:type="dxa"/>
              <w:left w:w="100" w:type="dxa"/>
            </w:tcMar>
            <w:vAlign w:val="center"/>
          </w:tcPr>
          <w:p w:rsidR="004000DD" w:rsidRPr="004000DD" w:rsidRDefault="004000DD">
            <w:pPr>
              <w:spacing w:after="0"/>
              <w:ind w:left="135"/>
              <w:rPr>
                <w:lang w:val="ru-RU"/>
              </w:rPr>
            </w:pPr>
          </w:p>
        </w:tc>
      </w:tr>
      <w:tr w:rsidR="004000DD" w:rsidRPr="004000DD" w:rsidTr="00354211">
        <w:trPr>
          <w:trHeight w:val="144"/>
          <w:tblCellSpacing w:w="20" w:type="nil"/>
        </w:trPr>
        <w:tc>
          <w:tcPr>
            <w:tcW w:w="13850" w:type="dxa"/>
            <w:gridSpan w:val="4"/>
            <w:tcMar>
              <w:top w:w="50" w:type="dxa"/>
              <w:left w:w="100" w:type="dxa"/>
            </w:tcMar>
            <w:vAlign w:val="center"/>
          </w:tcPr>
          <w:p w:rsidR="004000DD" w:rsidRPr="004000DD" w:rsidRDefault="00417905" w:rsidP="00417905">
            <w:pPr>
              <w:spacing w:after="0"/>
              <w:ind w:left="135"/>
              <w:jc w:val="center"/>
              <w:rPr>
                <w:lang w:val="ru-RU"/>
              </w:rPr>
            </w:pPr>
            <w:r>
              <w:rPr>
                <w:rFonts w:ascii="Times New Roman" w:hAnsi="Times New Roman" w:cs="Times New Roman"/>
                <w:b/>
                <w:sz w:val="24"/>
                <w:szCs w:val="24"/>
                <w:lang w:val="ru-RU"/>
              </w:rPr>
              <w:t>Волейбол</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9</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Правила поведения на спортивной площадке с мячами</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10</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Перемещения в стойке волейболиста. Правила игры в волейбол.</w:t>
            </w:r>
          </w:p>
        </w:tc>
        <w:tc>
          <w:tcPr>
            <w:tcW w:w="1417" w:type="dxa"/>
            <w:tcMar>
              <w:top w:w="50" w:type="dxa"/>
              <w:left w:w="100" w:type="dxa"/>
            </w:tcMar>
            <w:vAlign w:val="center"/>
          </w:tcPr>
          <w:p w:rsidR="004000DD" w:rsidRPr="0030092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11</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Приём и передача мяча на месте индивидуально и в парах</w:t>
            </w:r>
          </w:p>
        </w:tc>
        <w:tc>
          <w:tcPr>
            <w:tcW w:w="1417" w:type="dxa"/>
            <w:tcMar>
              <w:top w:w="50" w:type="dxa"/>
              <w:left w:w="100" w:type="dxa"/>
            </w:tcMar>
            <w:vAlign w:val="center"/>
          </w:tcPr>
          <w:p w:rsidR="004000DD" w:rsidRPr="002370D1"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12</w:t>
            </w:r>
          </w:p>
        </w:tc>
        <w:tc>
          <w:tcPr>
            <w:tcW w:w="1418" w:type="dxa"/>
            <w:tcMar>
              <w:top w:w="50" w:type="dxa"/>
              <w:left w:w="100" w:type="dxa"/>
            </w:tcMar>
          </w:tcPr>
          <w:p w:rsidR="004000DD" w:rsidRPr="00406003"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Приём и передача мяча после перемещения, в прыжке</w:t>
            </w:r>
          </w:p>
        </w:tc>
        <w:tc>
          <w:tcPr>
            <w:tcW w:w="1417" w:type="dxa"/>
            <w:tcMar>
              <w:top w:w="50" w:type="dxa"/>
              <w:left w:w="100" w:type="dxa"/>
            </w:tcMar>
            <w:vAlign w:val="center"/>
          </w:tcPr>
          <w:p w:rsidR="004000DD" w:rsidRPr="004000DD" w:rsidRDefault="004000DD">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13</w:t>
            </w:r>
          </w:p>
        </w:tc>
        <w:tc>
          <w:tcPr>
            <w:tcW w:w="1418" w:type="dxa"/>
            <w:tcMar>
              <w:top w:w="50" w:type="dxa"/>
              <w:left w:w="100" w:type="dxa"/>
            </w:tcMar>
          </w:tcPr>
          <w:p w:rsidR="004000DD" w:rsidRPr="00406003"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0206" w:type="dxa"/>
            <w:tcMar>
              <w:top w:w="50" w:type="dxa"/>
              <w:left w:w="100" w:type="dxa"/>
            </w:tcMa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Имитация подачи мяча и подача мяча в стену</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14</w:t>
            </w:r>
          </w:p>
        </w:tc>
        <w:tc>
          <w:tcPr>
            <w:tcW w:w="1418" w:type="dxa"/>
            <w:tcMar>
              <w:top w:w="50" w:type="dxa"/>
              <w:left w:w="100" w:type="dxa"/>
            </w:tcMar>
          </w:tcPr>
          <w:p w:rsidR="004000DD" w:rsidRPr="00406003"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0206" w:type="dxa"/>
            <w:tcMar>
              <w:top w:w="50" w:type="dxa"/>
              <w:left w:w="100" w:type="dxa"/>
            </w:tcMa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Подача на партнёра на расстоянии  8-9    </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15</w:t>
            </w:r>
          </w:p>
        </w:tc>
        <w:tc>
          <w:tcPr>
            <w:tcW w:w="1418" w:type="dxa"/>
            <w:tcMar>
              <w:top w:w="50" w:type="dxa"/>
              <w:left w:w="100" w:type="dxa"/>
            </w:tcMar>
          </w:tcPr>
          <w:p w:rsidR="004000DD" w:rsidRPr="00417905"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0206" w:type="dxa"/>
            <w:tcMar>
              <w:top w:w="50" w:type="dxa"/>
              <w:left w:w="100" w:type="dxa"/>
            </w:tcMar>
          </w:tcPr>
          <w:p w:rsidR="004000DD" w:rsidRPr="00406003" w:rsidRDefault="004000DD" w:rsidP="00406003">
            <w:pPr>
              <w:spacing w:after="0"/>
              <w:rPr>
                <w:rFonts w:ascii="Times New Roman" w:hAnsi="Times New Roman" w:cs="Times New Roman"/>
                <w:sz w:val="24"/>
                <w:szCs w:val="24"/>
              </w:rPr>
            </w:pPr>
            <w:proofErr w:type="spellStart"/>
            <w:r w:rsidRPr="00406003">
              <w:rPr>
                <w:rFonts w:ascii="Times New Roman" w:hAnsi="Times New Roman" w:cs="Times New Roman"/>
                <w:sz w:val="24"/>
                <w:szCs w:val="24"/>
              </w:rPr>
              <w:t>Учебная</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игра</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Волейбол</w:t>
            </w:r>
            <w:proofErr w:type="spellEnd"/>
            <w:r w:rsidRPr="00406003">
              <w:rPr>
                <w:rFonts w:ascii="Times New Roman" w:hAnsi="Times New Roman" w:cs="Times New Roman"/>
                <w:sz w:val="24"/>
                <w:szCs w:val="24"/>
              </w:rPr>
              <w:t>»</w:t>
            </w:r>
          </w:p>
        </w:tc>
        <w:tc>
          <w:tcPr>
            <w:tcW w:w="1417" w:type="dxa"/>
            <w:tcMar>
              <w:top w:w="50" w:type="dxa"/>
              <w:left w:w="100" w:type="dxa"/>
            </w:tcMar>
            <w:vAlign w:val="center"/>
          </w:tcPr>
          <w:p w:rsidR="004000DD" w:rsidRDefault="004000DD" w:rsidP="00406003">
            <w:pPr>
              <w:spacing w:after="0"/>
              <w:ind w:left="135"/>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16</w:t>
            </w:r>
          </w:p>
        </w:tc>
        <w:tc>
          <w:tcPr>
            <w:tcW w:w="1418" w:type="dxa"/>
            <w:tcMar>
              <w:top w:w="50" w:type="dxa"/>
              <w:left w:w="100" w:type="dxa"/>
            </w:tcMar>
          </w:tcPr>
          <w:p w:rsidR="004000DD" w:rsidRPr="00417905"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proofErr w:type="spellStart"/>
            <w:r w:rsidRPr="00406003">
              <w:rPr>
                <w:rFonts w:ascii="Times New Roman" w:hAnsi="Times New Roman" w:cs="Times New Roman"/>
                <w:sz w:val="24"/>
                <w:szCs w:val="24"/>
              </w:rPr>
              <w:t>Учебная</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игра</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Волейбол</w:t>
            </w:r>
            <w:proofErr w:type="spellEnd"/>
            <w:r w:rsidRPr="00406003">
              <w:rPr>
                <w:rFonts w:ascii="Times New Roman" w:hAnsi="Times New Roman" w:cs="Times New Roman"/>
                <w:sz w:val="24"/>
                <w:szCs w:val="24"/>
              </w:rPr>
              <w:t>»</w:t>
            </w:r>
          </w:p>
        </w:tc>
        <w:tc>
          <w:tcPr>
            <w:tcW w:w="1417" w:type="dxa"/>
            <w:tcMar>
              <w:top w:w="50" w:type="dxa"/>
              <w:left w:w="100" w:type="dxa"/>
            </w:tcMar>
            <w:vAlign w:val="center"/>
          </w:tcPr>
          <w:p w:rsidR="004000DD" w:rsidRDefault="004000DD" w:rsidP="00406003">
            <w:pPr>
              <w:spacing w:after="0"/>
              <w:ind w:left="135"/>
            </w:pPr>
          </w:p>
        </w:tc>
      </w:tr>
      <w:tr w:rsidR="004000DD" w:rsidTr="00354211">
        <w:trPr>
          <w:trHeight w:val="144"/>
          <w:tblCellSpacing w:w="20" w:type="nil"/>
        </w:trPr>
        <w:tc>
          <w:tcPr>
            <w:tcW w:w="13850" w:type="dxa"/>
            <w:gridSpan w:val="4"/>
            <w:tcMar>
              <w:top w:w="50" w:type="dxa"/>
              <w:left w:w="100" w:type="dxa"/>
            </w:tcMar>
            <w:vAlign w:val="center"/>
          </w:tcPr>
          <w:p w:rsidR="004000DD" w:rsidRPr="004000DD" w:rsidRDefault="004000DD" w:rsidP="004000DD">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Физкультурно-оздоровительная деятельность</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17</w:t>
            </w:r>
          </w:p>
        </w:tc>
        <w:tc>
          <w:tcPr>
            <w:tcW w:w="1418" w:type="dxa"/>
            <w:tcMar>
              <w:top w:w="50" w:type="dxa"/>
              <w:left w:w="100" w:type="dxa"/>
            </w:tcMar>
          </w:tcPr>
          <w:p w:rsidR="004000DD" w:rsidRPr="004000DD" w:rsidRDefault="004000DD"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b/>
                <w:sz w:val="24"/>
                <w:szCs w:val="24"/>
                <w:lang w:val="ru-RU"/>
              </w:rPr>
            </w:pPr>
            <w:r w:rsidRPr="00406003">
              <w:rPr>
                <w:rFonts w:ascii="Times New Roman" w:hAnsi="Times New Roman" w:cs="Times New Roman"/>
                <w:b/>
                <w:color w:val="000000"/>
                <w:sz w:val="24"/>
                <w:szCs w:val="24"/>
                <w:lang w:val="ru-RU"/>
              </w:rPr>
              <w:t>Физическая культура и профессиональная деятельность человека</w:t>
            </w:r>
          </w:p>
        </w:tc>
        <w:tc>
          <w:tcPr>
            <w:tcW w:w="1417" w:type="dxa"/>
            <w:tcMar>
              <w:top w:w="50" w:type="dxa"/>
              <w:left w:w="100" w:type="dxa"/>
            </w:tcMar>
            <w:vAlign w:val="center"/>
          </w:tcPr>
          <w:p w:rsidR="004000DD" w:rsidRPr="002370D1" w:rsidRDefault="004000DD" w:rsidP="00406003">
            <w:pPr>
              <w:spacing w:after="0"/>
              <w:ind w:left="135"/>
              <w:rPr>
                <w:lang w:val="ru-RU"/>
              </w:rPr>
            </w:pPr>
          </w:p>
        </w:tc>
      </w:tr>
      <w:tr w:rsidR="004000DD" w:rsidRPr="004000DD" w:rsidTr="00354211">
        <w:trPr>
          <w:trHeight w:val="144"/>
          <w:tblCellSpacing w:w="20" w:type="nil"/>
        </w:trPr>
        <w:tc>
          <w:tcPr>
            <w:tcW w:w="13850" w:type="dxa"/>
            <w:gridSpan w:val="4"/>
            <w:tcMar>
              <w:top w:w="50" w:type="dxa"/>
              <w:left w:w="100" w:type="dxa"/>
            </w:tcMar>
            <w:vAlign w:val="center"/>
          </w:tcPr>
          <w:p w:rsidR="004000DD" w:rsidRPr="00417905" w:rsidRDefault="00417905" w:rsidP="00417905">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Гимнастика</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18</w:t>
            </w:r>
          </w:p>
        </w:tc>
        <w:tc>
          <w:tcPr>
            <w:tcW w:w="1418" w:type="dxa"/>
            <w:tcMar>
              <w:top w:w="50" w:type="dxa"/>
              <w:left w:w="100" w:type="dxa"/>
            </w:tcMar>
          </w:tcPr>
          <w:p w:rsidR="004000DD" w:rsidRPr="00406003"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Правила поведения на гимнастических снарядах.</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lastRenderedPageBreak/>
              <w:t>19</w:t>
            </w:r>
          </w:p>
        </w:tc>
        <w:tc>
          <w:tcPr>
            <w:tcW w:w="1418" w:type="dxa"/>
            <w:tcMar>
              <w:top w:w="50" w:type="dxa"/>
              <w:left w:w="100" w:type="dxa"/>
            </w:tcMar>
          </w:tcPr>
          <w:p w:rsidR="004000DD" w:rsidRPr="00417905"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Упражнения</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со</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скакалкой</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обручем</w:t>
            </w:r>
            <w:proofErr w:type="spellEnd"/>
          </w:p>
        </w:tc>
        <w:tc>
          <w:tcPr>
            <w:tcW w:w="1417" w:type="dxa"/>
            <w:tcMar>
              <w:top w:w="50" w:type="dxa"/>
              <w:left w:w="100" w:type="dxa"/>
            </w:tcMar>
            <w:vAlign w:val="center"/>
          </w:tcPr>
          <w:p w:rsidR="004000DD" w:rsidRDefault="004000DD" w:rsidP="00406003">
            <w:pPr>
              <w:spacing w:after="0"/>
              <w:ind w:left="135"/>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20</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Равновесие на одной ноге, кувырок вперед, назад, колесо</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21</w:t>
            </w:r>
          </w:p>
        </w:tc>
        <w:tc>
          <w:tcPr>
            <w:tcW w:w="1418" w:type="dxa"/>
            <w:tcMar>
              <w:top w:w="50" w:type="dxa"/>
              <w:left w:w="100" w:type="dxa"/>
            </w:tcMar>
          </w:tcPr>
          <w:p w:rsidR="004000DD" w:rsidRPr="00406003"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 xml:space="preserve">Стойка на голове, на руках (юноши) «Мост» из положения стоя перекат в </w:t>
            </w:r>
            <w:proofErr w:type="spellStart"/>
            <w:r w:rsidRPr="00406003">
              <w:rPr>
                <w:rFonts w:ascii="Times New Roman" w:hAnsi="Times New Roman" w:cs="Times New Roman"/>
                <w:sz w:val="24"/>
                <w:szCs w:val="24"/>
                <w:lang w:val="ru-RU"/>
              </w:rPr>
              <w:t>полушпагат</w:t>
            </w:r>
            <w:proofErr w:type="spellEnd"/>
            <w:r w:rsidRPr="00406003">
              <w:rPr>
                <w:rFonts w:ascii="Times New Roman" w:hAnsi="Times New Roman" w:cs="Times New Roman"/>
                <w:sz w:val="24"/>
                <w:szCs w:val="24"/>
                <w:lang w:val="ru-RU"/>
              </w:rPr>
              <w:t xml:space="preserve">, стойка на лопатках. (девушки)  </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22</w:t>
            </w:r>
          </w:p>
        </w:tc>
        <w:tc>
          <w:tcPr>
            <w:tcW w:w="1418" w:type="dxa"/>
            <w:tcMar>
              <w:top w:w="50" w:type="dxa"/>
              <w:left w:w="100" w:type="dxa"/>
            </w:tcMar>
          </w:tcPr>
          <w:p w:rsidR="004000DD" w:rsidRPr="00406003"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Комбинация из изученных акробатических упражнений</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23</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Поднимание туловища из положения лёжа на спине</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24</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Лазание по канату, шесту в два приёма (девушки), без помощи ног (юноши)</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25</w:t>
            </w:r>
          </w:p>
        </w:tc>
        <w:tc>
          <w:tcPr>
            <w:tcW w:w="1418" w:type="dxa"/>
            <w:tcMar>
              <w:top w:w="50" w:type="dxa"/>
              <w:left w:w="100" w:type="dxa"/>
            </w:tcMar>
          </w:tcPr>
          <w:p w:rsidR="004000DD" w:rsidRPr="00406003"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sz w:val="24"/>
                <w:szCs w:val="24"/>
                <w:lang w:val="ru-RU"/>
              </w:rPr>
              <w:t>Лазание по канату, шесту в два приёма (девушки), без помощи ног (юноши)</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26</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Метание набивного мяча из – за головы (сидя, стоя), назад (через голову, между ног), от груди двумя руками или одной, сбоку одной рукой.</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27</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Упражнения для мышц брюшного пресса на гимнастической скамейке и стенке.</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28</w:t>
            </w:r>
          </w:p>
        </w:tc>
        <w:tc>
          <w:tcPr>
            <w:tcW w:w="1418" w:type="dxa"/>
            <w:tcMar>
              <w:top w:w="50" w:type="dxa"/>
              <w:left w:w="100" w:type="dxa"/>
            </w:tcMar>
          </w:tcPr>
          <w:p w:rsidR="004000DD" w:rsidRPr="00406003"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lang w:val="ru-RU"/>
              </w:rPr>
            </w:pPr>
            <w:r w:rsidRPr="00406003">
              <w:rPr>
                <w:rFonts w:ascii="Times New Roman" w:hAnsi="Times New Roman" w:cs="Times New Roman"/>
                <w:sz w:val="24"/>
                <w:szCs w:val="24"/>
                <w:lang w:val="ru-RU"/>
              </w:rPr>
              <w:t>Сгибание и разгибание рук в упоре с опорой руками на гимнастическую скамейку.</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29</w:t>
            </w:r>
          </w:p>
        </w:tc>
        <w:tc>
          <w:tcPr>
            <w:tcW w:w="1418" w:type="dxa"/>
            <w:tcMar>
              <w:top w:w="50" w:type="dxa"/>
              <w:left w:w="100" w:type="dxa"/>
            </w:tcMar>
          </w:tcPr>
          <w:p w:rsidR="004000DD" w:rsidRPr="00417905"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Прыжки</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через</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короткую</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скакалку</w:t>
            </w:r>
            <w:proofErr w:type="spellEnd"/>
          </w:p>
        </w:tc>
        <w:tc>
          <w:tcPr>
            <w:tcW w:w="1417" w:type="dxa"/>
            <w:tcMar>
              <w:top w:w="50" w:type="dxa"/>
              <w:left w:w="100" w:type="dxa"/>
            </w:tcMar>
            <w:vAlign w:val="center"/>
          </w:tcPr>
          <w:p w:rsidR="004000DD" w:rsidRDefault="004000DD" w:rsidP="00406003">
            <w:pPr>
              <w:spacing w:after="0"/>
              <w:ind w:left="135"/>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30</w:t>
            </w:r>
          </w:p>
        </w:tc>
        <w:tc>
          <w:tcPr>
            <w:tcW w:w="1418" w:type="dxa"/>
            <w:tcMar>
              <w:top w:w="50" w:type="dxa"/>
              <w:left w:w="100" w:type="dxa"/>
            </w:tcMar>
          </w:tcPr>
          <w:p w:rsidR="004000DD" w:rsidRPr="00417905" w:rsidRDefault="00417905" w:rsidP="004060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10206" w:type="dxa"/>
            <w:tcMar>
              <w:top w:w="50" w:type="dxa"/>
              <w:left w:w="100" w:type="dxa"/>
            </w:tcMar>
          </w:tcPr>
          <w:p w:rsidR="004000DD" w:rsidRPr="00406003" w:rsidRDefault="004000DD" w:rsidP="00406003">
            <w:pPr>
              <w:spacing w:after="0" w:line="240" w:lineRule="auto"/>
              <w:rPr>
                <w:rFonts w:ascii="Times New Roman" w:hAnsi="Times New Roman" w:cs="Times New Roman"/>
                <w:sz w:val="24"/>
                <w:szCs w:val="24"/>
              </w:rPr>
            </w:pPr>
            <w:proofErr w:type="spellStart"/>
            <w:r w:rsidRPr="00406003">
              <w:rPr>
                <w:rFonts w:ascii="Times New Roman" w:hAnsi="Times New Roman" w:cs="Times New Roman"/>
                <w:sz w:val="24"/>
                <w:szCs w:val="24"/>
              </w:rPr>
              <w:t>Прыжки</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через</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короткую</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скакалку</w:t>
            </w:r>
            <w:proofErr w:type="spellEnd"/>
          </w:p>
        </w:tc>
        <w:tc>
          <w:tcPr>
            <w:tcW w:w="1417" w:type="dxa"/>
            <w:tcMar>
              <w:top w:w="50" w:type="dxa"/>
              <w:left w:w="100" w:type="dxa"/>
            </w:tcMar>
            <w:vAlign w:val="center"/>
          </w:tcPr>
          <w:p w:rsidR="004000DD" w:rsidRDefault="004000DD" w:rsidP="00406003">
            <w:pPr>
              <w:spacing w:after="0"/>
              <w:ind w:left="135"/>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31</w:t>
            </w:r>
          </w:p>
        </w:tc>
        <w:tc>
          <w:tcPr>
            <w:tcW w:w="1418" w:type="dxa"/>
            <w:tcMar>
              <w:top w:w="50" w:type="dxa"/>
              <w:left w:w="100" w:type="dxa"/>
            </w:tcMar>
          </w:tcPr>
          <w:p w:rsidR="004000DD" w:rsidRPr="00417905"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proofErr w:type="spellStart"/>
            <w:r w:rsidRPr="00406003">
              <w:rPr>
                <w:rFonts w:ascii="Times New Roman" w:hAnsi="Times New Roman" w:cs="Times New Roman"/>
                <w:sz w:val="24"/>
                <w:szCs w:val="24"/>
              </w:rPr>
              <w:t>Опорный</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прыжок</w:t>
            </w:r>
            <w:proofErr w:type="spellEnd"/>
            <w:r w:rsidRPr="00406003">
              <w:rPr>
                <w:rFonts w:ascii="Times New Roman" w:hAnsi="Times New Roman" w:cs="Times New Roman"/>
                <w:sz w:val="24"/>
                <w:szCs w:val="24"/>
              </w:rPr>
              <w:t xml:space="preserve">  </w:t>
            </w:r>
          </w:p>
        </w:tc>
        <w:tc>
          <w:tcPr>
            <w:tcW w:w="1417" w:type="dxa"/>
            <w:tcMar>
              <w:top w:w="50" w:type="dxa"/>
              <w:left w:w="100" w:type="dxa"/>
            </w:tcMar>
            <w:vAlign w:val="center"/>
          </w:tcPr>
          <w:p w:rsidR="004000DD" w:rsidRDefault="004000DD" w:rsidP="00406003">
            <w:pPr>
              <w:spacing w:after="0"/>
              <w:ind w:left="135"/>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32</w:t>
            </w:r>
          </w:p>
        </w:tc>
        <w:tc>
          <w:tcPr>
            <w:tcW w:w="1418" w:type="dxa"/>
            <w:tcMar>
              <w:top w:w="50" w:type="dxa"/>
              <w:left w:w="100" w:type="dxa"/>
            </w:tcMar>
          </w:tcPr>
          <w:p w:rsidR="004000DD" w:rsidRPr="00417905" w:rsidRDefault="00417905" w:rsidP="00406003">
            <w:pPr>
              <w:spacing w:after="0"/>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proofErr w:type="spellStart"/>
            <w:r w:rsidRPr="00406003">
              <w:rPr>
                <w:rFonts w:ascii="Times New Roman" w:hAnsi="Times New Roman" w:cs="Times New Roman"/>
                <w:sz w:val="24"/>
                <w:szCs w:val="24"/>
              </w:rPr>
              <w:t>Опорный</w:t>
            </w:r>
            <w:proofErr w:type="spellEnd"/>
            <w:r w:rsidRPr="00406003">
              <w:rPr>
                <w:rFonts w:ascii="Times New Roman" w:hAnsi="Times New Roman" w:cs="Times New Roman"/>
                <w:sz w:val="24"/>
                <w:szCs w:val="24"/>
              </w:rPr>
              <w:t xml:space="preserve"> </w:t>
            </w:r>
            <w:proofErr w:type="spellStart"/>
            <w:r w:rsidRPr="00406003">
              <w:rPr>
                <w:rFonts w:ascii="Times New Roman" w:hAnsi="Times New Roman" w:cs="Times New Roman"/>
                <w:sz w:val="24"/>
                <w:szCs w:val="24"/>
              </w:rPr>
              <w:t>прыжок</w:t>
            </w:r>
            <w:proofErr w:type="spellEnd"/>
            <w:r w:rsidRPr="00406003">
              <w:rPr>
                <w:rFonts w:ascii="Times New Roman" w:hAnsi="Times New Roman" w:cs="Times New Roman"/>
                <w:sz w:val="24"/>
                <w:szCs w:val="24"/>
              </w:rPr>
              <w:t xml:space="preserve">  </w:t>
            </w:r>
          </w:p>
        </w:tc>
        <w:tc>
          <w:tcPr>
            <w:tcW w:w="1417" w:type="dxa"/>
            <w:tcMar>
              <w:top w:w="50" w:type="dxa"/>
              <w:left w:w="100" w:type="dxa"/>
            </w:tcMar>
            <w:vAlign w:val="center"/>
          </w:tcPr>
          <w:p w:rsidR="004000DD" w:rsidRDefault="004000DD" w:rsidP="00406003">
            <w:pPr>
              <w:spacing w:after="0"/>
              <w:ind w:left="135"/>
            </w:pPr>
          </w:p>
        </w:tc>
      </w:tr>
      <w:tr w:rsidR="004000DD" w:rsidTr="00354211">
        <w:trPr>
          <w:trHeight w:val="144"/>
          <w:tblCellSpacing w:w="20" w:type="nil"/>
        </w:trPr>
        <w:tc>
          <w:tcPr>
            <w:tcW w:w="13850" w:type="dxa"/>
            <w:gridSpan w:val="4"/>
            <w:tcMar>
              <w:top w:w="50" w:type="dxa"/>
              <w:left w:w="100" w:type="dxa"/>
            </w:tcMar>
            <w:vAlign w:val="center"/>
          </w:tcPr>
          <w:p w:rsidR="004000DD" w:rsidRPr="004000DD" w:rsidRDefault="004000DD" w:rsidP="004000DD">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Знания о физической культуре</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33</w:t>
            </w:r>
          </w:p>
        </w:tc>
        <w:tc>
          <w:tcPr>
            <w:tcW w:w="1418" w:type="dxa"/>
            <w:tcMar>
              <w:top w:w="50" w:type="dxa"/>
              <w:left w:w="100" w:type="dxa"/>
            </w:tcMar>
          </w:tcPr>
          <w:p w:rsidR="004000DD" w:rsidRPr="004000DD" w:rsidRDefault="004000DD"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b/>
                <w:sz w:val="24"/>
                <w:szCs w:val="24"/>
                <w:lang w:val="ru-RU"/>
              </w:rPr>
            </w:pPr>
            <w:r w:rsidRPr="00406003">
              <w:rPr>
                <w:rFonts w:ascii="Times New Roman" w:hAnsi="Times New Roman" w:cs="Times New Roman"/>
                <w:b/>
                <w:color w:val="000000"/>
                <w:sz w:val="24"/>
                <w:szCs w:val="24"/>
                <w:lang w:val="ru-RU"/>
              </w:rPr>
              <w:t>Профилактика травматизма во время самостоятельных занятий оздоровительной физической культурой и спортом</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4000DD" w:rsidTr="00354211">
        <w:trPr>
          <w:trHeight w:val="144"/>
          <w:tblCellSpacing w:w="20" w:type="nil"/>
        </w:trPr>
        <w:tc>
          <w:tcPr>
            <w:tcW w:w="13850" w:type="dxa"/>
            <w:gridSpan w:val="4"/>
            <w:tcMar>
              <w:top w:w="50" w:type="dxa"/>
              <w:left w:w="100" w:type="dxa"/>
            </w:tcMar>
            <w:vAlign w:val="center"/>
          </w:tcPr>
          <w:p w:rsidR="004000DD" w:rsidRPr="00417905" w:rsidRDefault="00417905" w:rsidP="00417905">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Баскетбол</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34</w:t>
            </w:r>
          </w:p>
        </w:tc>
        <w:tc>
          <w:tcPr>
            <w:tcW w:w="1418" w:type="dxa"/>
            <w:tcMar>
              <w:top w:w="50" w:type="dxa"/>
              <w:left w:w="100" w:type="dxa"/>
            </w:tcMar>
          </w:tcPr>
          <w:p w:rsidR="004000DD" w:rsidRPr="00406003" w:rsidRDefault="00417905"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eastAsia="Times New Roman" w:hAnsi="Times New Roman" w:cs="Times New Roman"/>
                <w:sz w:val="24"/>
                <w:szCs w:val="24"/>
                <w:lang w:val="ru-RU"/>
              </w:rPr>
              <w:t xml:space="preserve">Правила поведения на занятиях по </w:t>
            </w:r>
            <w:proofErr w:type="spellStart"/>
            <w:r w:rsidRPr="00406003">
              <w:rPr>
                <w:rFonts w:ascii="Times New Roman" w:eastAsia="Times New Roman" w:hAnsi="Times New Roman" w:cs="Times New Roman"/>
                <w:sz w:val="24"/>
                <w:szCs w:val="24"/>
                <w:lang w:val="ru-RU"/>
              </w:rPr>
              <w:t>спорт.играм</w:t>
            </w:r>
            <w:proofErr w:type="spellEnd"/>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35</w:t>
            </w:r>
          </w:p>
        </w:tc>
        <w:tc>
          <w:tcPr>
            <w:tcW w:w="1418" w:type="dxa"/>
            <w:tcMar>
              <w:top w:w="50" w:type="dxa"/>
              <w:left w:w="100" w:type="dxa"/>
            </w:tcMar>
          </w:tcPr>
          <w:p w:rsidR="004000DD" w:rsidRPr="00406003" w:rsidRDefault="00417905"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0206" w:type="dxa"/>
            <w:tcMar>
              <w:top w:w="50" w:type="dxa"/>
              <w:left w:w="100" w:type="dxa"/>
            </w:tcMar>
          </w:tcPr>
          <w:p w:rsidR="004000DD" w:rsidRPr="00406003" w:rsidRDefault="004000DD" w:rsidP="00406003">
            <w:pPr>
              <w:spacing w:after="0"/>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Стойки и перемещения, повороты, остановки</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36</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Ловля и передача мяча в различных построениях</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37</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Ловля и передача мяча различными способами на месте и в движении</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38</w:t>
            </w:r>
          </w:p>
        </w:tc>
        <w:tc>
          <w:tcPr>
            <w:tcW w:w="1418" w:type="dxa"/>
            <w:tcMar>
              <w:top w:w="50" w:type="dxa"/>
              <w:left w:w="100" w:type="dxa"/>
            </w:tcMar>
          </w:tcPr>
          <w:p w:rsidR="004000DD" w:rsidRPr="00406003" w:rsidRDefault="00417905" w:rsidP="00406003">
            <w:pPr>
              <w:tabs>
                <w:tab w:val="left" w:pos="930"/>
              </w:tabs>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w:t>
            </w:r>
          </w:p>
        </w:tc>
        <w:tc>
          <w:tcPr>
            <w:tcW w:w="10206" w:type="dxa"/>
            <w:tcMar>
              <w:top w:w="50" w:type="dxa"/>
              <w:left w:w="100" w:type="dxa"/>
            </w:tcMar>
          </w:tcPr>
          <w:p w:rsidR="004000DD" w:rsidRPr="00406003" w:rsidRDefault="004000DD" w:rsidP="00406003">
            <w:pPr>
              <w:tabs>
                <w:tab w:val="left" w:pos="930"/>
              </w:tabs>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Ловля и передачи мяча без сопротивления и с сопротивлением защитника</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39</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6</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Ведение мяча без сопротивления и с сопротивлением защитника</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40</w:t>
            </w:r>
          </w:p>
        </w:tc>
        <w:tc>
          <w:tcPr>
            <w:tcW w:w="1418" w:type="dxa"/>
            <w:tcMar>
              <w:top w:w="50" w:type="dxa"/>
              <w:left w:w="100" w:type="dxa"/>
            </w:tcMar>
          </w:tcPr>
          <w:p w:rsidR="004000DD" w:rsidRPr="00417905"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7</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rPr>
            </w:pPr>
            <w:proofErr w:type="spellStart"/>
            <w:r w:rsidRPr="00406003">
              <w:rPr>
                <w:rFonts w:ascii="Times New Roman" w:eastAsia="Times New Roman" w:hAnsi="Times New Roman" w:cs="Times New Roman"/>
                <w:sz w:val="24"/>
                <w:szCs w:val="24"/>
              </w:rPr>
              <w:t>Штрафной</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бросок</w:t>
            </w:r>
            <w:proofErr w:type="spellEnd"/>
            <w:r w:rsidRPr="00406003">
              <w:rPr>
                <w:rFonts w:ascii="Times New Roman" w:eastAsia="Times New Roman" w:hAnsi="Times New Roman" w:cs="Times New Roman"/>
                <w:sz w:val="24"/>
                <w:szCs w:val="24"/>
              </w:rPr>
              <w:t>.</w:t>
            </w:r>
          </w:p>
        </w:tc>
        <w:tc>
          <w:tcPr>
            <w:tcW w:w="1417" w:type="dxa"/>
            <w:tcMar>
              <w:top w:w="50" w:type="dxa"/>
              <w:left w:w="100" w:type="dxa"/>
            </w:tcMar>
            <w:vAlign w:val="center"/>
          </w:tcPr>
          <w:p w:rsidR="004000DD" w:rsidRDefault="004000DD" w:rsidP="00406003">
            <w:pPr>
              <w:spacing w:after="0"/>
              <w:ind w:left="135"/>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41</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Ведение мяча в высокой и низкой стойке</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lastRenderedPageBreak/>
              <w:t>42</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9</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Ведение мяча со сниженным отскоком</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43</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Бросок мяча в кольцо из - под щита</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44</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11</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Бросок на точность и быстроту одной рукой от плеча</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45</w:t>
            </w:r>
          </w:p>
        </w:tc>
        <w:tc>
          <w:tcPr>
            <w:tcW w:w="1418" w:type="dxa"/>
            <w:tcMar>
              <w:top w:w="50" w:type="dxa"/>
              <w:left w:w="100" w:type="dxa"/>
            </w:tcMar>
          </w:tcPr>
          <w:p w:rsidR="004000DD" w:rsidRPr="00417905"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rPr>
            </w:pPr>
            <w:proofErr w:type="spellStart"/>
            <w:r w:rsidRPr="00406003">
              <w:rPr>
                <w:rFonts w:ascii="Times New Roman" w:hAnsi="Times New Roman" w:cs="Times New Roman"/>
                <w:color w:val="000000"/>
                <w:sz w:val="24"/>
                <w:szCs w:val="24"/>
              </w:rPr>
              <w:t>Техническая</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подготовка</w:t>
            </w:r>
            <w:proofErr w:type="spellEnd"/>
            <w:r w:rsidRPr="00406003">
              <w:rPr>
                <w:rFonts w:ascii="Times New Roman" w:hAnsi="Times New Roman" w:cs="Times New Roman"/>
                <w:color w:val="000000"/>
                <w:sz w:val="24"/>
                <w:szCs w:val="24"/>
              </w:rPr>
              <w:t xml:space="preserve"> в </w:t>
            </w:r>
            <w:proofErr w:type="spellStart"/>
            <w:r w:rsidRPr="00406003">
              <w:rPr>
                <w:rFonts w:ascii="Times New Roman" w:hAnsi="Times New Roman" w:cs="Times New Roman"/>
                <w:color w:val="000000"/>
                <w:sz w:val="24"/>
                <w:szCs w:val="24"/>
              </w:rPr>
              <w:t>баскетболе</w:t>
            </w:r>
            <w:proofErr w:type="spellEnd"/>
          </w:p>
        </w:tc>
        <w:tc>
          <w:tcPr>
            <w:tcW w:w="1417" w:type="dxa"/>
            <w:tcMar>
              <w:top w:w="50" w:type="dxa"/>
              <w:left w:w="100" w:type="dxa"/>
            </w:tcMar>
            <w:vAlign w:val="center"/>
          </w:tcPr>
          <w:p w:rsidR="004000DD" w:rsidRDefault="004000DD" w:rsidP="00406003">
            <w:pPr>
              <w:spacing w:after="0"/>
              <w:ind w:left="135"/>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46</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13</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color w:val="000000"/>
                <w:sz w:val="24"/>
                <w:szCs w:val="24"/>
                <w:lang w:val="ru-RU"/>
              </w:rPr>
              <w:t xml:space="preserve">Комбинации из освоенных элементов техники перемещений, в парах </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47</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14</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color w:val="000000"/>
                <w:sz w:val="24"/>
                <w:szCs w:val="24"/>
                <w:lang w:val="ru-RU"/>
              </w:rPr>
              <w:t>Комбинации из освоенных элементов техники в нападающей и защитной стойке</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48</w:t>
            </w:r>
          </w:p>
        </w:tc>
        <w:tc>
          <w:tcPr>
            <w:tcW w:w="1418" w:type="dxa"/>
            <w:tcMar>
              <w:top w:w="50" w:type="dxa"/>
              <w:left w:w="100" w:type="dxa"/>
            </w:tcMar>
          </w:tcPr>
          <w:p w:rsidR="004000DD" w:rsidRPr="00417905" w:rsidRDefault="00417905" w:rsidP="00406003">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proofErr w:type="spellStart"/>
            <w:r w:rsidRPr="00406003">
              <w:rPr>
                <w:rFonts w:ascii="Times New Roman" w:hAnsi="Times New Roman" w:cs="Times New Roman"/>
                <w:color w:val="000000"/>
                <w:sz w:val="24"/>
                <w:szCs w:val="24"/>
              </w:rPr>
              <w:t>Тактическая</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подготовка</w:t>
            </w:r>
            <w:proofErr w:type="spellEnd"/>
            <w:r w:rsidRPr="00406003">
              <w:rPr>
                <w:rFonts w:ascii="Times New Roman" w:hAnsi="Times New Roman" w:cs="Times New Roman"/>
                <w:color w:val="000000"/>
                <w:sz w:val="24"/>
                <w:szCs w:val="24"/>
              </w:rPr>
              <w:t xml:space="preserve"> в </w:t>
            </w:r>
            <w:proofErr w:type="spellStart"/>
            <w:r w:rsidRPr="00406003">
              <w:rPr>
                <w:rFonts w:ascii="Times New Roman" w:hAnsi="Times New Roman" w:cs="Times New Roman"/>
                <w:color w:val="000000"/>
                <w:sz w:val="24"/>
                <w:szCs w:val="24"/>
              </w:rPr>
              <w:t>баскетболе</w:t>
            </w:r>
            <w:proofErr w:type="spellEnd"/>
          </w:p>
        </w:tc>
        <w:tc>
          <w:tcPr>
            <w:tcW w:w="1417" w:type="dxa"/>
            <w:tcMar>
              <w:top w:w="50" w:type="dxa"/>
              <w:left w:w="100" w:type="dxa"/>
            </w:tcMar>
            <w:vAlign w:val="center"/>
          </w:tcPr>
          <w:p w:rsidR="004000DD" w:rsidRDefault="004000DD" w:rsidP="00406003">
            <w:pPr>
              <w:spacing w:after="0"/>
              <w:ind w:left="135"/>
            </w:pPr>
          </w:p>
        </w:tc>
      </w:tr>
      <w:tr w:rsidR="004000DD" w:rsidTr="00354211">
        <w:trPr>
          <w:trHeight w:val="144"/>
          <w:tblCellSpacing w:w="20" w:type="nil"/>
        </w:trPr>
        <w:tc>
          <w:tcPr>
            <w:tcW w:w="13850" w:type="dxa"/>
            <w:gridSpan w:val="4"/>
            <w:tcMar>
              <w:top w:w="50" w:type="dxa"/>
              <w:left w:w="100" w:type="dxa"/>
            </w:tcMar>
            <w:vAlign w:val="center"/>
          </w:tcPr>
          <w:p w:rsidR="004000DD" w:rsidRPr="004000DD" w:rsidRDefault="004000DD" w:rsidP="004000DD">
            <w:pPr>
              <w:spacing w:after="0"/>
              <w:ind w:left="135"/>
              <w:jc w:val="center"/>
            </w:pPr>
            <w:r>
              <w:rPr>
                <w:rFonts w:ascii="Times New Roman" w:hAnsi="Times New Roman" w:cs="Times New Roman"/>
                <w:b/>
                <w:sz w:val="24"/>
                <w:szCs w:val="24"/>
                <w:lang w:val="ru-RU"/>
              </w:rPr>
              <w:t>Способы самостоятельной деятельности</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49</w:t>
            </w:r>
          </w:p>
        </w:tc>
        <w:tc>
          <w:tcPr>
            <w:tcW w:w="1418" w:type="dxa"/>
            <w:tcMar>
              <w:top w:w="50" w:type="dxa"/>
              <w:left w:w="100" w:type="dxa"/>
            </w:tcMar>
          </w:tcPr>
          <w:p w:rsidR="004000DD" w:rsidRPr="004000DD" w:rsidRDefault="004000DD" w:rsidP="00406003">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hAnsi="Times New Roman" w:cs="Times New Roman"/>
                <w:b/>
                <w:color w:val="000000"/>
                <w:sz w:val="24"/>
                <w:szCs w:val="24"/>
                <w:lang w:val="ru-RU"/>
              </w:rPr>
              <w:t>Адаптация организма и здоровье человека.</w:t>
            </w:r>
            <w:r w:rsidRPr="00406003">
              <w:rPr>
                <w:rFonts w:ascii="Times New Roman" w:eastAsia="Times New Roman" w:hAnsi="Times New Roman" w:cs="Times New Roman"/>
                <w:sz w:val="24"/>
                <w:szCs w:val="24"/>
                <w:lang w:val="ru-RU"/>
              </w:rPr>
              <w:t xml:space="preserve"> Правила поведения при прыжках в высоту</w:t>
            </w:r>
          </w:p>
        </w:tc>
        <w:tc>
          <w:tcPr>
            <w:tcW w:w="1417" w:type="dxa"/>
            <w:tcMar>
              <w:top w:w="50" w:type="dxa"/>
              <w:left w:w="100" w:type="dxa"/>
            </w:tcMar>
            <w:vAlign w:val="center"/>
          </w:tcPr>
          <w:p w:rsidR="004000DD" w:rsidRPr="00406003" w:rsidRDefault="004000DD" w:rsidP="00406003">
            <w:pPr>
              <w:spacing w:after="0"/>
              <w:ind w:left="135"/>
              <w:rPr>
                <w:lang w:val="ru-RU"/>
              </w:rPr>
            </w:pPr>
          </w:p>
        </w:tc>
      </w:tr>
      <w:tr w:rsidR="004000DD" w:rsidRPr="00406003" w:rsidTr="00354211">
        <w:trPr>
          <w:trHeight w:val="144"/>
          <w:tblCellSpacing w:w="20" w:type="nil"/>
        </w:trPr>
        <w:tc>
          <w:tcPr>
            <w:tcW w:w="13850" w:type="dxa"/>
            <w:gridSpan w:val="4"/>
            <w:tcMar>
              <w:top w:w="50" w:type="dxa"/>
              <w:left w:w="100" w:type="dxa"/>
            </w:tcMar>
            <w:vAlign w:val="center"/>
          </w:tcPr>
          <w:p w:rsidR="004000DD" w:rsidRPr="00406003" w:rsidRDefault="00417905" w:rsidP="00417905">
            <w:pPr>
              <w:spacing w:after="0"/>
              <w:ind w:left="135"/>
              <w:jc w:val="center"/>
              <w:rPr>
                <w:lang w:val="ru-RU"/>
              </w:rPr>
            </w:pPr>
            <w:r>
              <w:rPr>
                <w:rFonts w:ascii="Times New Roman" w:hAnsi="Times New Roman" w:cs="Times New Roman"/>
                <w:b/>
                <w:sz w:val="24"/>
                <w:szCs w:val="24"/>
                <w:lang w:val="ru-RU"/>
              </w:rPr>
              <w:t>Лёгкая атлетика</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50</w:t>
            </w:r>
          </w:p>
        </w:tc>
        <w:tc>
          <w:tcPr>
            <w:tcW w:w="1418" w:type="dxa"/>
            <w:tcMar>
              <w:top w:w="50" w:type="dxa"/>
              <w:left w:w="100" w:type="dxa"/>
            </w:tcMar>
          </w:tcPr>
          <w:p w:rsidR="004000DD" w:rsidRPr="00406003" w:rsidRDefault="00417905" w:rsidP="00406003">
            <w:pPr>
              <w:tabs>
                <w:tab w:val="left" w:pos="930"/>
              </w:tabs>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p>
        </w:tc>
        <w:tc>
          <w:tcPr>
            <w:tcW w:w="10206" w:type="dxa"/>
            <w:tcMar>
              <w:top w:w="50" w:type="dxa"/>
              <w:left w:w="100" w:type="dxa"/>
            </w:tcMar>
          </w:tcPr>
          <w:p w:rsidR="004000DD" w:rsidRPr="00406003" w:rsidRDefault="004000DD" w:rsidP="00406003">
            <w:pPr>
              <w:tabs>
                <w:tab w:val="left" w:pos="930"/>
              </w:tabs>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Совершенствование прыжка в высоту с 5-7 шагов разбега</w:t>
            </w:r>
          </w:p>
        </w:tc>
        <w:tc>
          <w:tcPr>
            <w:tcW w:w="1417" w:type="dxa"/>
            <w:tcMar>
              <w:top w:w="50" w:type="dxa"/>
              <w:left w:w="100" w:type="dxa"/>
            </w:tcMar>
            <w:vAlign w:val="center"/>
          </w:tcPr>
          <w:p w:rsidR="004000DD" w:rsidRPr="00406003"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51</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9</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Совершенствование прыжка в высоту с 5-7 шагов разбега</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52</w:t>
            </w:r>
          </w:p>
        </w:tc>
        <w:tc>
          <w:tcPr>
            <w:tcW w:w="1418" w:type="dxa"/>
            <w:tcMar>
              <w:top w:w="50" w:type="dxa"/>
              <w:left w:w="100" w:type="dxa"/>
            </w:tcMar>
          </w:tcPr>
          <w:p w:rsidR="004000DD" w:rsidRPr="00406003" w:rsidRDefault="00417905"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eastAsia="Times New Roman" w:hAnsi="Times New Roman" w:cs="Times New Roman"/>
                <w:sz w:val="24"/>
                <w:szCs w:val="24"/>
                <w:lang w:val="ru-RU"/>
              </w:rPr>
              <w:t>Прыжки в высоту на результат</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4000DD" w:rsidTr="00354211">
        <w:trPr>
          <w:trHeight w:val="144"/>
          <w:tblCellSpacing w:w="20" w:type="nil"/>
        </w:trPr>
        <w:tc>
          <w:tcPr>
            <w:tcW w:w="13850" w:type="dxa"/>
            <w:gridSpan w:val="4"/>
            <w:tcMar>
              <w:top w:w="50" w:type="dxa"/>
              <w:left w:w="100" w:type="dxa"/>
            </w:tcMar>
            <w:vAlign w:val="center"/>
          </w:tcPr>
          <w:p w:rsidR="004000DD" w:rsidRPr="00417905" w:rsidRDefault="00417905" w:rsidP="00417905">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Волейбол</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53</w:t>
            </w:r>
          </w:p>
        </w:tc>
        <w:tc>
          <w:tcPr>
            <w:tcW w:w="1418" w:type="dxa"/>
            <w:tcMar>
              <w:top w:w="50" w:type="dxa"/>
              <w:left w:w="100" w:type="dxa"/>
            </w:tcMar>
          </w:tcPr>
          <w:p w:rsidR="004000DD" w:rsidRPr="00406003" w:rsidRDefault="00417905"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9</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eastAsia="Times New Roman" w:hAnsi="Times New Roman" w:cs="Times New Roman"/>
                <w:sz w:val="24"/>
                <w:szCs w:val="24"/>
                <w:lang w:val="ru-RU"/>
              </w:rPr>
              <w:t xml:space="preserve">Правила поведения на занятиях по </w:t>
            </w:r>
            <w:proofErr w:type="spellStart"/>
            <w:r w:rsidRPr="00406003">
              <w:rPr>
                <w:rFonts w:ascii="Times New Roman" w:eastAsia="Times New Roman" w:hAnsi="Times New Roman" w:cs="Times New Roman"/>
                <w:sz w:val="24"/>
                <w:szCs w:val="24"/>
                <w:lang w:val="ru-RU"/>
              </w:rPr>
              <w:t>спорт.играм</w:t>
            </w:r>
            <w:proofErr w:type="spellEnd"/>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54</w:t>
            </w:r>
          </w:p>
        </w:tc>
        <w:tc>
          <w:tcPr>
            <w:tcW w:w="1418" w:type="dxa"/>
            <w:tcMar>
              <w:top w:w="50" w:type="dxa"/>
              <w:left w:w="100" w:type="dxa"/>
            </w:tcMar>
          </w:tcPr>
          <w:p w:rsidR="004000DD" w:rsidRPr="00417905"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proofErr w:type="spellStart"/>
            <w:r w:rsidRPr="00406003">
              <w:rPr>
                <w:rFonts w:ascii="Times New Roman" w:hAnsi="Times New Roman" w:cs="Times New Roman"/>
                <w:color w:val="000000"/>
                <w:sz w:val="24"/>
                <w:szCs w:val="24"/>
              </w:rPr>
              <w:t>Совершенствование</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техники</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одиночного</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блока</w:t>
            </w:r>
            <w:proofErr w:type="spellEnd"/>
          </w:p>
        </w:tc>
        <w:tc>
          <w:tcPr>
            <w:tcW w:w="1417" w:type="dxa"/>
            <w:tcMar>
              <w:top w:w="50" w:type="dxa"/>
              <w:left w:w="100" w:type="dxa"/>
            </w:tcMar>
            <w:vAlign w:val="center"/>
          </w:tcPr>
          <w:p w:rsidR="004000DD" w:rsidRDefault="004000DD" w:rsidP="00406003">
            <w:pPr>
              <w:spacing w:after="0"/>
              <w:ind w:left="135"/>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55</w:t>
            </w:r>
          </w:p>
        </w:tc>
        <w:tc>
          <w:tcPr>
            <w:tcW w:w="1418" w:type="dxa"/>
            <w:tcMar>
              <w:top w:w="50" w:type="dxa"/>
              <w:left w:w="100" w:type="dxa"/>
            </w:tcMar>
          </w:tcPr>
          <w:p w:rsidR="004000DD" w:rsidRPr="00406003"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Совершенствование тактической действий во время защиты и нападения в условиях учебной и игровой деятельности</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56</w:t>
            </w:r>
          </w:p>
        </w:tc>
        <w:tc>
          <w:tcPr>
            <w:tcW w:w="1418" w:type="dxa"/>
            <w:tcMar>
              <w:top w:w="50" w:type="dxa"/>
              <w:left w:w="100" w:type="dxa"/>
            </w:tcMar>
          </w:tcPr>
          <w:p w:rsidR="004000DD" w:rsidRPr="00417905"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rPr>
            </w:pPr>
            <w:proofErr w:type="spellStart"/>
            <w:r w:rsidRPr="00406003">
              <w:rPr>
                <w:rFonts w:ascii="Times New Roman" w:hAnsi="Times New Roman" w:cs="Times New Roman"/>
                <w:color w:val="000000"/>
                <w:sz w:val="24"/>
                <w:szCs w:val="24"/>
              </w:rPr>
              <w:t>Совершенствование</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техники</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нападающего</w:t>
            </w:r>
            <w:proofErr w:type="spellEnd"/>
            <w:r w:rsidRPr="00406003">
              <w:rPr>
                <w:rFonts w:ascii="Times New Roman" w:hAnsi="Times New Roman" w:cs="Times New Roman"/>
                <w:color w:val="000000"/>
                <w:sz w:val="24"/>
                <w:szCs w:val="24"/>
              </w:rPr>
              <w:t xml:space="preserve"> </w:t>
            </w:r>
            <w:proofErr w:type="spellStart"/>
            <w:r w:rsidRPr="00406003">
              <w:rPr>
                <w:rFonts w:ascii="Times New Roman" w:hAnsi="Times New Roman" w:cs="Times New Roman"/>
                <w:color w:val="000000"/>
                <w:sz w:val="24"/>
                <w:szCs w:val="24"/>
              </w:rPr>
              <w:t>удара</w:t>
            </w:r>
            <w:proofErr w:type="spellEnd"/>
          </w:p>
        </w:tc>
        <w:tc>
          <w:tcPr>
            <w:tcW w:w="1417" w:type="dxa"/>
            <w:tcMar>
              <w:top w:w="50" w:type="dxa"/>
              <w:left w:w="100" w:type="dxa"/>
            </w:tcMar>
            <w:vAlign w:val="center"/>
          </w:tcPr>
          <w:p w:rsidR="004000DD" w:rsidRDefault="004000DD" w:rsidP="00406003">
            <w:pPr>
              <w:spacing w:after="0"/>
              <w:ind w:left="135"/>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57</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13</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Одиночный блок и вдвоём, страховка</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58</w:t>
            </w:r>
          </w:p>
        </w:tc>
        <w:tc>
          <w:tcPr>
            <w:tcW w:w="1418" w:type="dxa"/>
            <w:tcMar>
              <w:top w:w="50" w:type="dxa"/>
              <w:left w:w="100" w:type="dxa"/>
            </w:tcMar>
          </w:tcPr>
          <w:p w:rsidR="004000DD" w:rsidRPr="00417905"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14</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rPr>
            </w:pPr>
            <w:proofErr w:type="spellStart"/>
            <w:r w:rsidRPr="00406003">
              <w:rPr>
                <w:rFonts w:ascii="Times New Roman" w:eastAsia="Times New Roman" w:hAnsi="Times New Roman" w:cs="Times New Roman"/>
                <w:sz w:val="24"/>
                <w:szCs w:val="24"/>
              </w:rPr>
              <w:t>Атакующие</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удары</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против</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блокирующего</w:t>
            </w:r>
            <w:proofErr w:type="spellEnd"/>
          </w:p>
        </w:tc>
        <w:tc>
          <w:tcPr>
            <w:tcW w:w="1417" w:type="dxa"/>
            <w:tcMar>
              <w:top w:w="50" w:type="dxa"/>
              <w:left w:w="100" w:type="dxa"/>
            </w:tcMar>
            <w:vAlign w:val="center"/>
          </w:tcPr>
          <w:p w:rsidR="004000DD" w:rsidRDefault="004000DD" w:rsidP="00406003">
            <w:pPr>
              <w:spacing w:after="0"/>
              <w:ind w:left="135"/>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59</w:t>
            </w:r>
          </w:p>
        </w:tc>
        <w:tc>
          <w:tcPr>
            <w:tcW w:w="1418" w:type="dxa"/>
            <w:tcMar>
              <w:top w:w="50" w:type="dxa"/>
              <w:left w:w="100" w:type="dxa"/>
            </w:tcMar>
          </w:tcPr>
          <w:p w:rsidR="004000DD" w:rsidRPr="00406003" w:rsidRDefault="00417905" w:rsidP="0040600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15</w:t>
            </w:r>
          </w:p>
        </w:tc>
        <w:tc>
          <w:tcPr>
            <w:tcW w:w="10206" w:type="dxa"/>
            <w:tcMar>
              <w:top w:w="50" w:type="dxa"/>
              <w:left w:w="100" w:type="dxa"/>
            </w:tcMar>
          </w:tcPr>
          <w:p w:rsidR="004000DD" w:rsidRPr="00406003" w:rsidRDefault="004000DD" w:rsidP="00406003">
            <w:pPr>
              <w:spacing w:after="0" w:line="240" w:lineRule="auto"/>
              <w:rPr>
                <w:rFonts w:ascii="Times New Roman" w:eastAsia="Times New Roman" w:hAnsi="Times New Roman" w:cs="Times New Roman"/>
                <w:sz w:val="24"/>
                <w:szCs w:val="24"/>
                <w:lang w:val="ru-RU"/>
              </w:rPr>
            </w:pPr>
            <w:r w:rsidRPr="00406003">
              <w:rPr>
                <w:rFonts w:ascii="Times New Roman" w:eastAsia="Times New Roman" w:hAnsi="Times New Roman" w:cs="Times New Roman"/>
                <w:sz w:val="24"/>
                <w:szCs w:val="24"/>
                <w:lang w:val="ru-RU"/>
              </w:rPr>
              <w:t>Защитные действия после перемещения вдоль сетки</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60</w:t>
            </w:r>
          </w:p>
        </w:tc>
        <w:tc>
          <w:tcPr>
            <w:tcW w:w="1418" w:type="dxa"/>
            <w:tcMar>
              <w:top w:w="50" w:type="dxa"/>
              <w:left w:w="100" w:type="dxa"/>
            </w:tcMar>
          </w:tcPr>
          <w:p w:rsidR="004000DD" w:rsidRPr="00417905" w:rsidRDefault="00417905" w:rsidP="00406003">
            <w:p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16</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proofErr w:type="spellStart"/>
            <w:r w:rsidRPr="00406003">
              <w:rPr>
                <w:rFonts w:ascii="Times New Roman" w:eastAsia="Times New Roman" w:hAnsi="Times New Roman" w:cs="Times New Roman"/>
                <w:sz w:val="24"/>
                <w:szCs w:val="24"/>
              </w:rPr>
              <w:t>Учебная</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игра</w:t>
            </w:r>
            <w:proofErr w:type="spellEnd"/>
            <w:r w:rsidRPr="00406003">
              <w:rPr>
                <w:rFonts w:ascii="Times New Roman" w:eastAsia="Times New Roman" w:hAnsi="Times New Roman" w:cs="Times New Roman"/>
                <w:sz w:val="24"/>
                <w:szCs w:val="24"/>
              </w:rPr>
              <w:t xml:space="preserve"> «</w:t>
            </w:r>
            <w:proofErr w:type="spellStart"/>
            <w:r w:rsidRPr="00406003">
              <w:rPr>
                <w:rFonts w:ascii="Times New Roman" w:eastAsia="Times New Roman" w:hAnsi="Times New Roman" w:cs="Times New Roman"/>
                <w:sz w:val="24"/>
                <w:szCs w:val="24"/>
              </w:rPr>
              <w:t>Волейбол</w:t>
            </w:r>
            <w:proofErr w:type="spellEnd"/>
            <w:r w:rsidRPr="00406003">
              <w:rPr>
                <w:rFonts w:ascii="Times New Roman" w:eastAsia="Times New Roman" w:hAnsi="Times New Roman" w:cs="Times New Roman"/>
                <w:sz w:val="24"/>
                <w:szCs w:val="24"/>
              </w:rPr>
              <w:t>»</w:t>
            </w:r>
          </w:p>
        </w:tc>
        <w:tc>
          <w:tcPr>
            <w:tcW w:w="1417" w:type="dxa"/>
            <w:tcMar>
              <w:top w:w="50" w:type="dxa"/>
              <w:left w:w="100" w:type="dxa"/>
            </w:tcMar>
            <w:vAlign w:val="center"/>
          </w:tcPr>
          <w:p w:rsidR="004000DD" w:rsidRDefault="004000DD" w:rsidP="00406003">
            <w:pPr>
              <w:spacing w:after="0"/>
              <w:ind w:left="135"/>
            </w:pPr>
          </w:p>
        </w:tc>
      </w:tr>
      <w:tr w:rsidR="004000DD" w:rsidTr="00354211">
        <w:trPr>
          <w:trHeight w:val="144"/>
          <w:tblCellSpacing w:w="20" w:type="nil"/>
        </w:trPr>
        <w:tc>
          <w:tcPr>
            <w:tcW w:w="13850" w:type="dxa"/>
            <w:gridSpan w:val="4"/>
            <w:tcMar>
              <w:top w:w="50" w:type="dxa"/>
              <w:left w:w="100" w:type="dxa"/>
            </w:tcMar>
            <w:vAlign w:val="center"/>
          </w:tcPr>
          <w:p w:rsidR="004000DD" w:rsidRPr="004000DD" w:rsidRDefault="004000DD" w:rsidP="004000DD">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Способы самостоятельной деятельности</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61</w:t>
            </w:r>
          </w:p>
        </w:tc>
        <w:tc>
          <w:tcPr>
            <w:tcW w:w="1418" w:type="dxa"/>
            <w:tcMar>
              <w:top w:w="50" w:type="dxa"/>
              <w:left w:w="100" w:type="dxa"/>
            </w:tcMar>
          </w:tcPr>
          <w:p w:rsidR="004000DD" w:rsidRPr="004000DD" w:rsidRDefault="004000DD"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b/>
                <w:sz w:val="24"/>
                <w:szCs w:val="24"/>
                <w:lang w:val="ru-RU"/>
              </w:rPr>
            </w:pPr>
            <w:r w:rsidRPr="00406003">
              <w:rPr>
                <w:rFonts w:ascii="Times New Roman" w:hAnsi="Times New Roman" w:cs="Times New Roman"/>
                <w:b/>
                <w:color w:val="000000"/>
                <w:sz w:val="24"/>
                <w:szCs w:val="24"/>
                <w:lang w:val="ru-RU"/>
              </w:rPr>
              <w:t>Самостоятельная подготовка к выполнению нормативных требований комплекса ГТО</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4000DD" w:rsidTr="00354211">
        <w:trPr>
          <w:trHeight w:val="144"/>
          <w:tblCellSpacing w:w="20" w:type="nil"/>
        </w:trPr>
        <w:tc>
          <w:tcPr>
            <w:tcW w:w="13850" w:type="dxa"/>
            <w:gridSpan w:val="4"/>
            <w:tcMar>
              <w:top w:w="50" w:type="dxa"/>
              <w:left w:w="100" w:type="dxa"/>
            </w:tcMar>
            <w:vAlign w:val="center"/>
          </w:tcPr>
          <w:p w:rsidR="004000DD" w:rsidRPr="004000DD" w:rsidRDefault="00417905" w:rsidP="00417905">
            <w:pPr>
              <w:spacing w:after="0"/>
              <w:ind w:left="135"/>
              <w:jc w:val="center"/>
              <w:rPr>
                <w:lang w:val="ru-RU"/>
              </w:rPr>
            </w:pPr>
            <w:r>
              <w:rPr>
                <w:rFonts w:ascii="Times New Roman" w:hAnsi="Times New Roman" w:cs="Times New Roman"/>
                <w:b/>
                <w:sz w:val="24"/>
                <w:szCs w:val="24"/>
                <w:lang w:val="ru-RU"/>
              </w:rPr>
              <w:t>Лёгкая атлетика</w:t>
            </w: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62</w:t>
            </w:r>
          </w:p>
        </w:tc>
        <w:tc>
          <w:tcPr>
            <w:tcW w:w="1418" w:type="dxa"/>
            <w:tcMar>
              <w:top w:w="50" w:type="dxa"/>
              <w:left w:w="100" w:type="dxa"/>
            </w:tcMar>
          </w:tcPr>
          <w:p w:rsidR="004000DD" w:rsidRPr="00406003"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lastRenderedPageBreak/>
              <w:t>63</w:t>
            </w:r>
          </w:p>
        </w:tc>
        <w:tc>
          <w:tcPr>
            <w:tcW w:w="1418" w:type="dxa"/>
            <w:tcMar>
              <w:top w:w="50" w:type="dxa"/>
              <w:left w:w="100" w:type="dxa"/>
            </w:tcMar>
          </w:tcPr>
          <w:p w:rsidR="004000DD" w:rsidRPr="00406003"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64</w:t>
            </w:r>
          </w:p>
        </w:tc>
        <w:tc>
          <w:tcPr>
            <w:tcW w:w="1418" w:type="dxa"/>
            <w:tcMar>
              <w:top w:w="50" w:type="dxa"/>
              <w:left w:w="100" w:type="dxa"/>
            </w:tcMar>
          </w:tcPr>
          <w:p w:rsidR="004000DD" w:rsidRPr="00406003"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65</w:t>
            </w:r>
          </w:p>
        </w:tc>
        <w:tc>
          <w:tcPr>
            <w:tcW w:w="1418" w:type="dxa"/>
            <w:tcMar>
              <w:top w:w="50" w:type="dxa"/>
              <w:left w:w="100" w:type="dxa"/>
            </w:tcMar>
          </w:tcPr>
          <w:p w:rsidR="004000DD" w:rsidRPr="00406003"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Метание мяча весом 500 г(д), 700 г(ю)</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66</w:t>
            </w:r>
          </w:p>
        </w:tc>
        <w:tc>
          <w:tcPr>
            <w:tcW w:w="1418" w:type="dxa"/>
            <w:tcMar>
              <w:top w:w="50" w:type="dxa"/>
              <w:left w:w="100" w:type="dxa"/>
            </w:tcMar>
          </w:tcPr>
          <w:p w:rsidR="004000DD" w:rsidRPr="00406003"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Бег на 60 м или 100 м</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67</w:t>
            </w:r>
          </w:p>
        </w:tc>
        <w:tc>
          <w:tcPr>
            <w:tcW w:w="1418" w:type="dxa"/>
            <w:tcMar>
              <w:top w:w="50" w:type="dxa"/>
              <w:left w:w="100" w:type="dxa"/>
            </w:tcMar>
          </w:tcPr>
          <w:p w:rsidR="004000DD" w:rsidRPr="00406003"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Правила и техника выполнения норматива комплекса ГТО: Бег на 2000 м или 3000 м</w:t>
            </w:r>
          </w:p>
        </w:tc>
        <w:tc>
          <w:tcPr>
            <w:tcW w:w="1417" w:type="dxa"/>
            <w:tcMar>
              <w:top w:w="50" w:type="dxa"/>
              <w:left w:w="100" w:type="dxa"/>
            </w:tcMar>
            <w:vAlign w:val="center"/>
          </w:tcPr>
          <w:p w:rsidR="004000DD" w:rsidRPr="004000DD" w:rsidRDefault="004000DD" w:rsidP="00406003">
            <w:pPr>
              <w:spacing w:after="0"/>
              <w:ind w:left="135"/>
              <w:rPr>
                <w:lang w:val="ru-RU"/>
              </w:rPr>
            </w:pPr>
          </w:p>
        </w:tc>
      </w:tr>
      <w:tr w:rsidR="004000DD" w:rsidRPr="00753B48" w:rsidTr="004000DD">
        <w:trPr>
          <w:trHeight w:val="144"/>
          <w:tblCellSpacing w:w="20" w:type="nil"/>
        </w:trPr>
        <w:tc>
          <w:tcPr>
            <w:tcW w:w="809" w:type="dxa"/>
            <w:tcMar>
              <w:top w:w="50" w:type="dxa"/>
              <w:left w:w="100" w:type="dxa"/>
            </w:tcMar>
            <w:vAlign w:val="center"/>
          </w:tcPr>
          <w:p w:rsidR="004000DD" w:rsidRPr="00406003" w:rsidRDefault="004000DD" w:rsidP="00406003">
            <w:pPr>
              <w:spacing w:after="0"/>
              <w:jc w:val="center"/>
              <w:rPr>
                <w:rFonts w:ascii="Times New Roman" w:hAnsi="Times New Roman" w:cs="Times New Roman"/>
                <w:sz w:val="24"/>
                <w:szCs w:val="24"/>
              </w:rPr>
            </w:pPr>
            <w:r w:rsidRPr="00406003">
              <w:rPr>
                <w:rFonts w:ascii="Times New Roman" w:hAnsi="Times New Roman" w:cs="Times New Roman"/>
                <w:color w:val="000000"/>
                <w:sz w:val="24"/>
                <w:szCs w:val="24"/>
              </w:rPr>
              <w:t>68</w:t>
            </w:r>
          </w:p>
        </w:tc>
        <w:tc>
          <w:tcPr>
            <w:tcW w:w="1418" w:type="dxa"/>
            <w:tcMar>
              <w:top w:w="50" w:type="dxa"/>
              <w:left w:w="100" w:type="dxa"/>
            </w:tcMar>
          </w:tcPr>
          <w:p w:rsidR="004000DD" w:rsidRPr="00406003" w:rsidRDefault="00417905" w:rsidP="004060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10206" w:type="dxa"/>
            <w:tcMar>
              <w:top w:w="50" w:type="dxa"/>
              <w:left w:w="100" w:type="dxa"/>
            </w:tcMar>
            <w:vAlign w:val="center"/>
          </w:tcPr>
          <w:p w:rsidR="004000DD" w:rsidRPr="00406003" w:rsidRDefault="004000DD" w:rsidP="00406003">
            <w:pPr>
              <w:spacing w:after="0"/>
              <w:rPr>
                <w:rFonts w:ascii="Times New Roman" w:hAnsi="Times New Roman" w:cs="Times New Roman"/>
                <w:sz w:val="24"/>
                <w:szCs w:val="24"/>
                <w:lang w:val="ru-RU"/>
              </w:rPr>
            </w:pPr>
            <w:r w:rsidRPr="00406003">
              <w:rPr>
                <w:rFonts w:ascii="Times New Roman" w:hAnsi="Times New Roman" w:cs="Times New Roman"/>
                <w:color w:val="000000"/>
                <w:sz w:val="24"/>
                <w:szCs w:val="24"/>
                <w:lang w:val="ru-RU"/>
              </w:rPr>
              <w:t>Фестиваль «Мы готовы к ГТО!». (сдача норм ГТО с соблюдением правил и техники выполнения испытаний (тестов) 6-7 ступени</w:t>
            </w:r>
          </w:p>
        </w:tc>
        <w:tc>
          <w:tcPr>
            <w:tcW w:w="1417" w:type="dxa"/>
            <w:tcMar>
              <w:top w:w="50" w:type="dxa"/>
              <w:left w:w="100" w:type="dxa"/>
            </w:tcMar>
            <w:vAlign w:val="center"/>
          </w:tcPr>
          <w:p w:rsidR="004000DD" w:rsidRPr="0030092D" w:rsidRDefault="004000DD" w:rsidP="00406003">
            <w:pPr>
              <w:spacing w:after="0"/>
              <w:ind w:left="135"/>
              <w:rPr>
                <w:lang w:val="ru-RU"/>
              </w:rPr>
            </w:pPr>
          </w:p>
        </w:tc>
      </w:tr>
      <w:tr w:rsidR="004000DD" w:rsidRPr="004000DD" w:rsidTr="00354211">
        <w:trPr>
          <w:trHeight w:val="144"/>
          <w:tblCellSpacing w:w="20" w:type="nil"/>
        </w:trPr>
        <w:tc>
          <w:tcPr>
            <w:tcW w:w="12433" w:type="dxa"/>
            <w:gridSpan w:val="3"/>
            <w:tcMar>
              <w:top w:w="50" w:type="dxa"/>
              <w:left w:w="100" w:type="dxa"/>
            </w:tcMar>
            <w:vAlign w:val="center"/>
          </w:tcPr>
          <w:p w:rsidR="004000DD" w:rsidRPr="006C49CE" w:rsidRDefault="004000DD" w:rsidP="00354211">
            <w:pPr>
              <w:spacing w:after="0"/>
              <w:ind w:left="135"/>
              <w:rPr>
                <w:lang w:val="ru-RU"/>
              </w:rPr>
            </w:pPr>
            <w:r w:rsidRPr="006C49CE">
              <w:rPr>
                <w:rFonts w:ascii="Times New Roman" w:hAnsi="Times New Roman"/>
                <w:color w:val="000000"/>
                <w:sz w:val="24"/>
                <w:lang w:val="ru-RU"/>
              </w:rPr>
              <w:t>ОБЩЕЕ КОЛИЧЕСТВО ЧАСОВ ПО ПРОГРАММЕ</w:t>
            </w:r>
          </w:p>
        </w:tc>
        <w:tc>
          <w:tcPr>
            <w:tcW w:w="1417" w:type="dxa"/>
            <w:tcMar>
              <w:top w:w="50" w:type="dxa"/>
              <w:left w:w="100" w:type="dxa"/>
            </w:tcMar>
            <w:vAlign w:val="center"/>
          </w:tcPr>
          <w:p w:rsidR="004000DD" w:rsidRPr="004000DD" w:rsidRDefault="004000DD" w:rsidP="004060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68</w:t>
            </w:r>
          </w:p>
        </w:tc>
      </w:tr>
    </w:tbl>
    <w:p w:rsidR="00DB7A98" w:rsidRPr="004000DD" w:rsidRDefault="00DB7A98">
      <w:pPr>
        <w:rPr>
          <w:lang w:val="ru-RU"/>
        </w:rPr>
        <w:sectPr w:rsidR="00DB7A98" w:rsidRPr="004000DD" w:rsidSect="004000DD">
          <w:pgSz w:w="16383" w:h="11906" w:orient="landscape"/>
          <w:pgMar w:top="426" w:right="850" w:bottom="1134" w:left="1701" w:header="720" w:footer="720" w:gutter="0"/>
          <w:cols w:space="720"/>
        </w:sectPr>
      </w:pPr>
    </w:p>
    <w:p w:rsidR="00DB7A98" w:rsidRDefault="006C49CE">
      <w:pPr>
        <w:spacing w:after="0"/>
        <w:ind w:left="120"/>
        <w:rPr>
          <w:rFonts w:ascii="Times New Roman" w:hAnsi="Times New Roman"/>
          <w:b/>
          <w:color w:val="000000"/>
          <w:sz w:val="24"/>
          <w:szCs w:val="24"/>
          <w:lang w:val="ru-RU"/>
        </w:rPr>
      </w:pPr>
      <w:bookmarkStart w:id="14" w:name="block-27377713"/>
      <w:bookmarkEnd w:id="13"/>
      <w:r w:rsidRPr="003F3DAE">
        <w:rPr>
          <w:rFonts w:ascii="Times New Roman" w:hAnsi="Times New Roman"/>
          <w:b/>
          <w:color w:val="000000"/>
          <w:sz w:val="24"/>
          <w:szCs w:val="24"/>
          <w:lang w:val="ru-RU"/>
        </w:rPr>
        <w:lastRenderedPageBreak/>
        <w:t>УЧЕБНО-МЕТОДИЧЕСКОЕ ОБЕСПЕЧЕНИЕ ОБРАЗОВАТЕЛЬНОГО ПРОЦЕССА</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1. Малые мячи для метания мяча – 10шт.</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2.  Волейбольные мячи – 15шт.</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3.  Баскетбольные мячи – 15шт.</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4.  Рулетка</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5.  Сектор для прыжков в длину</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6.  Сектор для прыжков в высоту - 2</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7.  Маты – 6шт.</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8.  Скакалки – 8шт.</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9.  Гимнастические скамейки – 4</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 xml:space="preserve">10. </w:t>
      </w:r>
      <w:proofErr w:type="spellStart"/>
      <w:r w:rsidRPr="00D3577D">
        <w:rPr>
          <w:rFonts w:ascii="Times New Roman" w:hAnsi="Times New Roman" w:cs="Times New Roman"/>
          <w:sz w:val="24"/>
          <w:szCs w:val="24"/>
          <w:lang w:val="ru-RU"/>
        </w:rPr>
        <w:t>Секундамер</w:t>
      </w:r>
      <w:proofErr w:type="spellEnd"/>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11. Кегли – 10</w:t>
      </w:r>
    </w:p>
    <w:p w:rsidR="003F3DAE" w:rsidRPr="00D3577D" w:rsidRDefault="003F3DAE" w:rsidP="003F3DAE">
      <w:pPr>
        <w:spacing w:after="0" w:line="240" w:lineRule="auto"/>
        <w:ind w:left="-180"/>
        <w:rPr>
          <w:rFonts w:ascii="Times New Roman" w:hAnsi="Times New Roman" w:cs="Times New Roman"/>
          <w:b/>
          <w:bCs/>
          <w:sz w:val="24"/>
          <w:szCs w:val="24"/>
          <w:lang w:val="ru-RU"/>
        </w:rPr>
      </w:pPr>
      <w:r w:rsidRPr="00D3577D">
        <w:rPr>
          <w:rFonts w:ascii="Times New Roman" w:hAnsi="Times New Roman" w:cs="Times New Roman"/>
          <w:sz w:val="24"/>
          <w:szCs w:val="24"/>
          <w:lang w:val="ru-RU"/>
        </w:rPr>
        <w:t>12. Мел</w:t>
      </w:r>
      <w:r w:rsidRPr="00D3577D">
        <w:rPr>
          <w:rFonts w:ascii="Times New Roman" w:hAnsi="Times New Roman" w:cs="Times New Roman"/>
          <w:b/>
          <w:bCs/>
          <w:sz w:val="24"/>
          <w:szCs w:val="24"/>
          <w:lang w:val="ru-RU"/>
        </w:rPr>
        <w:t xml:space="preserve"> </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13. Аптечка</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14. Музыкальный центр</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15. Аудиозаписи</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16. Ноутбук</w:t>
      </w:r>
    </w:p>
    <w:p w:rsidR="003F3DAE" w:rsidRPr="00D3577D" w:rsidRDefault="003F3DAE" w:rsidP="003F3DAE">
      <w:pPr>
        <w:spacing w:after="0" w:line="240" w:lineRule="auto"/>
        <w:ind w:left="-180"/>
        <w:rPr>
          <w:rFonts w:ascii="Times New Roman" w:hAnsi="Times New Roman" w:cs="Times New Roman"/>
          <w:sz w:val="24"/>
          <w:szCs w:val="24"/>
          <w:lang w:val="ru-RU"/>
        </w:rPr>
      </w:pPr>
      <w:r w:rsidRPr="00D3577D">
        <w:rPr>
          <w:rFonts w:ascii="Times New Roman" w:hAnsi="Times New Roman" w:cs="Times New Roman"/>
          <w:sz w:val="24"/>
          <w:szCs w:val="24"/>
          <w:lang w:val="ru-RU"/>
        </w:rPr>
        <w:t>17. Принтер</w:t>
      </w:r>
    </w:p>
    <w:p w:rsidR="003F3DAE" w:rsidRPr="003F3DAE" w:rsidRDefault="003F3DAE">
      <w:pPr>
        <w:spacing w:after="0"/>
        <w:ind w:left="120"/>
        <w:rPr>
          <w:sz w:val="24"/>
          <w:szCs w:val="24"/>
          <w:lang w:val="ru-RU"/>
        </w:rPr>
      </w:pPr>
    </w:p>
    <w:p w:rsidR="00DB7A98" w:rsidRDefault="006C49CE">
      <w:pPr>
        <w:spacing w:after="0" w:line="480" w:lineRule="auto"/>
        <w:ind w:left="120"/>
        <w:rPr>
          <w:rFonts w:ascii="Times New Roman" w:hAnsi="Times New Roman"/>
          <w:b/>
          <w:color w:val="000000"/>
          <w:sz w:val="24"/>
          <w:szCs w:val="24"/>
          <w:lang w:val="ru-RU"/>
        </w:rPr>
      </w:pPr>
      <w:r w:rsidRPr="003F3DAE">
        <w:rPr>
          <w:rFonts w:ascii="Times New Roman" w:hAnsi="Times New Roman"/>
          <w:b/>
          <w:color w:val="000000"/>
          <w:sz w:val="24"/>
          <w:szCs w:val="24"/>
          <w:lang w:val="ru-RU"/>
        </w:rPr>
        <w:t>ОБЯЗАТЕЛЬНЫЕ УЧЕБНЫЕ МАТЕРИАЛЫ ДЛЯ УЧЕНИКА</w:t>
      </w:r>
    </w:p>
    <w:p w:rsidR="003F3DAE" w:rsidRPr="00D3577D" w:rsidRDefault="003F3DAE" w:rsidP="003F3DAE">
      <w:pPr>
        <w:tabs>
          <w:tab w:val="left" w:pos="4065"/>
        </w:tabs>
        <w:spacing w:after="0" w:line="240" w:lineRule="auto"/>
        <w:outlineLvl w:val="0"/>
        <w:rPr>
          <w:rFonts w:ascii="Times New Roman" w:hAnsi="Times New Roman" w:cs="Times New Roman"/>
          <w:sz w:val="24"/>
          <w:szCs w:val="24"/>
          <w:lang w:val="ru-RU"/>
        </w:rPr>
      </w:pPr>
      <w:r w:rsidRPr="00D3577D">
        <w:rPr>
          <w:rFonts w:ascii="Times New Roman" w:hAnsi="Times New Roman" w:cs="Times New Roman"/>
          <w:color w:val="242C2E"/>
          <w:sz w:val="24"/>
          <w:szCs w:val="24"/>
          <w:shd w:val="clear" w:color="auto" w:fill="FFFFFF"/>
          <w:lang w:val="ru-RU"/>
        </w:rPr>
        <w:t>Лях В.И. Мой друг – физкультура.</w:t>
      </w:r>
      <w:r w:rsidRPr="00D3577D">
        <w:rPr>
          <w:rFonts w:ascii="Times New Roman" w:hAnsi="Times New Roman" w:cs="Times New Roman"/>
          <w:color w:val="242C2E"/>
          <w:sz w:val="24"/>
          <w:szCs w:val="24"/>
          <w:shd w:val="clear" w:color="auto" w:fill="FFFFFF"/>
        </w:rPr>
        <w:t> </w:t>
      </w:r>
      <w:r w:rsidRPr="00D3577D">
        <w:rPr>
          <w:rFonts w:ascii="Times New Roman" w:hAnsi="Times New Roman" w:cs="Times New Roman"/>
          <w:color w:val="242C2E"/>
          <w:sz w:val="24"/>
          <w:szCs w:val="24"/>
          <w:shd w:val="clear" w:color="auto" w:fill="FFFFFF"/>
          <w:lang w:val="ru-RU"/>
        </w:rPr>
        <w:t xml:space="preserve"> Учебник для учащихся 1</w:t>
      </w:r>
      <w:r>
        <w:rPr>
          <w:rFonts w:ascii="Times New Roman" w:hAnsi="Times New Roman" w:cs="Times New Roman"/>
          <w:color w:val="242C2E"/>
          <w:sz w:val="24"/>
          <w:szCs w:val="24"/>
          <w:shd w:val="clear" w:color="auto" w:fill="FFFFFF"/>
          <w:lang w:val="ru-RU"/>
        </w:rPr>
        <w:t>0-11</w:t>
      </w:r>
      <w:r w:rsidRPr="00D3577D">
        <w:rPr>
          <w:rFonts w:ascii="Times New Roman" w:hAnsi="Times New Roman" w:cs="Times New Roman"/>
          <w:color w:val="242C2E"/>
          <w:sz w:val="24"/>
          <w:szCs w:val="24"/>
          <w:shd w:val="clear" w:color="auto" w:fill="FFFFFF"/>
          <w:lang w:val="ru-RU"/>
        </w:rPr>
        <w:t xml:space="preserve"> классов </w:t>
      </w:r>
      <w:r>
        <w:rPr>
          <w:rFonts w:ascii="Times New Roman" w:hAnsi="Times New Roman" w:cs="Times New Roman"/>
          <w:color w:val="242C2E"/>
          <w:sz w:val="24"/>
          <w:szCs w:val="24"/>
          <w:shd w:val="clear" w:color="auto" w:fill="FFFFFF"/>
          <w:lang w:val="ru-RU"/>
        </w:rPr>
        <w:t xml:space="preserve">старшей </w:t>
      </w:r>
      <w:r w:rsidRPr="00D3577D">
        <w:rPr>
          <w:rFonts w:ascii="Times New Roman" w:hAnsi="Times New Roman" w:cs="Times New Roman"/>
          <w:color w:val="242C2E"/>
          <w:sz w:val="24"/>
          <w:szCs w:val="24"/>
          <w:shd w:val="clear" w:color="auto" w:fill="FFFFFF"/>
          <w:lang w:val="ru-RU"/>
        </w:rPr>
        <w:t>школы.</w:t>
      </w:r>
      <w:r>
        <w:rPr>
          <w:rFonts w:ascii="Times New Roman" w:hAnsi="Times New Roman" w:cs="Times New Roman"/>
          <w:color w:val="242C2E"/>
          <w:sz w:val="24"/>
          <w:szCs w:val="24"/>
          <w:shd w:val="clear" w:color="auto" w:fill="FFFFFF"/>
          <w:lang w:val="ru-RU"/>
        </w:rPr>
        <w:t xml:space="preserve"> </w:t>
      </w:r>
      <w:r w:rsidRPr="00D3577D">
        <w:rPr>
          <w:rFonts w:ascii="Times New Roman" w:hAnsi="Times New Roman" w:cs="Times New Roman"/>
          <w:color w:val="242C2E"/>
          <w:sz w:val="24"/>
          <w:szCs w:val="24"/>
          <w:shd w:val="clear" w:color="auto" w:fill="FFFFFF"/>
          <w:lang w:val="ru-RU"/>
        </w:rPr>
        <w:t>Москва «Просвещение» 2021.</w:t>
      </w:r>
    </w:p>
    <w:p w:rsidR="00DB7A98" w:rsidRPr="003F3DAE" w:rsidRDefault="00DB7A98">
      <w:pPr>
        <w:spacing w:after="0"/>
        <w:ind w:left="120"/>
        <w:rPr>
          <w:sz w:val="24"/>
          <w:szCs w:val="24"/>
          <w:lang w:val="ru-RU"/>
        </w:rPr>
      </w:pPr>
    </w:p>
    <w:p w:rsidR="00DB7A98" w:rsidRPr="003F3DAE" w:rsidRDefault="006C49CE">
      <w:pPr>
        <w:spacing w:after="0" w:line="480" w:lineRule="auto"/>
        <w:ind w:left="120"/>
        <w:rPr>
          <w:sz w:val="24"/>
          <w:szCs w:val="24"/>
          <w:lang w:val="ru-RU"/>
        </w:rPr>
      </w:pPr>
      <w:r w:rsidRPr="003F3DAE">
        <w:rPr>
          <w:rFonts w:ascii="Times New Roman" w:hAnsi="Times New Roman"/>
          <w:b/>
          <w:color w:val="000000"/>
          <w:sz w:val="24"/>
          <w:szCs w:val="24"/>
          <w:lang w:val="ru-RU"/>
        </w:rPr>
        <w:t>МЕТОДИЧЕСКИЕ МАТЕРИАЛЫ ДЛЯ УЧИТЕЛЯ</w:t>
      </w:r>
    </w:p>
    <w:p w:rsidR="003F3DAE" w:rsidRPr="00D3577D" w:rsidRDefault="003F3DAE" w:rsidP="003F3DAE">
      <w:pPr>
        <w:spacing w:after="0" w:line="240" w:lineRule="auto"/>
        <w:rPr>
          <w:rFonts w:ascii="Times New Roman" w:hAnsi="Times New Roman" w:cs="Times New Roman"/>
          <w:sz w:val="24"/>
          <w:szCs w:val="24"/>
          <w:lang w:val="ru-RU"/>
        </w:rPr>
      </w:pPr>
      <w:r w:rsidRPr="00D3577D">
        <w:rPr>
          <w:rFonts w:ascii="Times New Roman" w:hAnsi="Times New Roman" w:cs="Times New Roman"/>
          <w:sz w:val="24"/>
          <w:szCs w:val="24"/>
          <w:lang w:val="ru-RU"/>
        </w:rPr>
        <w:t>1. А.П.Матвеев. Программа министерства образования по физической культуре для общеобразовательных учреждений. М.Дрофа. 2005г.</w:t>
      </w:r>
    </w:p>
    <w:p w:rsidR="003F3DAE" w:rsidRPr="00D3577D" w:rsidRDefault="003F3DAE" w:rsidP="003F3DAE">
      <w:pPr>
        <w:spacing w:after="0" w:line="240" w:lineRule="auto"/>
        <w:rPr>
          <w:rFonts w:ascii="Times New Roman" w:hAnsi="Times New Roman" w:cs="Times New Roman"/>
          <w:sz w:val="24"/>
          <w:szCs w:val="24"/>
          <w:lang w:val="ru-RU"/>
        </w:rPr>
      </w:pPr>
      <w:r w:rsidRPr="00D3577D">
        <w:rPr>
          <w:rFonts w:ascii="Times New Roman" w:hAnsi="Times New Roman" w:cs="Times New Roman"/>
          <w:sz w:val="24"/>
          <w:szCs w:val="24"/>
          <w:lang w:val="ru-RU"/>
        </w:rPr>
        <w:t>2.А.П.Матвеев. Оценка качества по физической культуре. М. Дрофа. 2000г.</w:t>
      </w:r>
    </w:p>
    <w:p w:rsidR="003F3DAE" w:rsidRPr="00D3577D" w:rsidRDefault="003F3DAE" w:rsidP="003F3DAE">
      <w:pPr>
        <w:spacing w:after="0" w:line="240" w:lineRule="auto"/>
        <w:rPr>
          <w:rFonts w:ascii="Times New Roman" w:hAnsi="Times New Roman" w:cs="Times New Roman"/>
          <w:sz w:val="24"/>
          <w:szCs w:val="24"/>
          <w:lang w:val="ru-RU"/>
        </w:rPr>
      </w:pPr>
      <w:r w:rsidRPr="00D3577D">
        <w:rPr>
          <w:rFonts w:ascii="Times New Roman" w:hAnsi="Times New Roman" w:cs="Times New Roman"/>
          <w:sz w:val="24"/>
          <w:szCs w:val="24"/>
          <w:lang w:val="ru-RU"/>
        </w:rPr>
        <w:t xml:space="preserve">3. В. </w:t>
      </w:r>
      <w:proofErr w:type="spellStart"/>
      <w:r w:rsidRPr="00D3577D">
        <w:rPr>
          <w:rFonts w:ascii="Times New Roman" w:hAnsi="Times New Roman" w:cs="Times New Roman"/>
          <w:sz w:val="24"/>
          <w:szCs w:val="24"/>
          <w:lang w:val="ru-RU"/>
        </w:rPr>
        <w:t>И.Лях</w:t>
      </w:r>
      <w:proofErr w:type="spellEnd"/>
      <w:r w:rsidRPr="00D3577D">
        <w:rPr>
          <w:rFonts w:ascii="Times New Roman" w:hAnsi="Times New Roman" w:cs="Times New Roman"/>
          <w:sz w:val="24"/>
          <w:szCs w:val="24"/>
          <w:lang w:val="ru-RU"/>
        </w:rPr>
        <w:t xml:space="preserve">, </w:t>
      </w:r>
      <w:proofErr w:type="spellStart"/>
      <w:r w:rsidRPr="00D3577D">
        <w:rPr>
          <w:rFonts w:ascii="Times New Roman" w:hAnsi="Times New Roman" w:cs="Times New Roman"/>
          <w:sz w:val="24"/>
          <w:szCs w:val="24"/>
          <w:lang w:val="ru-RU"/>
        </w:rPr>
        <w:t>А.А.Зданевич</w:t>
      </w:r>
      <w:proofErr w:type="spellEnd"/>
      <w:r w:rsidRPr="00D3577D">
        <w:rPr>
          <w:rFonts w:ascii="Times New Roman" w:hAnsi="Times New Roman" w:cs="Times New Roman"/>
          <w:sz w:val="24"/>
          <w:szCs w:val="24"/>
          <w:lang w:val="ru-RU"/>
        </w:rPr>
        <w:t>.  Комплексная программа физического воспитания учащихся 1</w:t>
      </w:r>
      <w:r>
        <w:rPr>
          <w:rFonts w:ascii="Times New Roman" w:hAnsi="Times New Roman" w:cs="Times New Roman"/>
          <w:sz w:val="24"/>
          <w:szCs w:val="24"/>
          <w:lang w:val="ru-RU"/>
        </w:rPr>
        <w:t>0</w:t>
      </w:r>
      <w:r w:rsidRPr="00D3577D">
        <w:rPr>
          <w:rFonts w:ascii="Times New Roman" w:hAnsi="Times New Roman" w:cs="Times New Roman"/>
          <w:sz w:val="24"/>
          <w:szCs w:val="24"/>
          <w:lang w:val="ru-RU"/>
        </w:rPr>
        <w:t xml:space="preserve">-11 классов.  Волгоград. Учитель. 2011г.  </w:t>
      </w:r>
    </w:p>
    <w:p w:rsidR="003F3DAE" w:rsidRPr="00D3577D" w:rsidRDefault="003F3DAE" w:rsidP="003F3DAE">
      <w:pPr>
        <w:spacing w:after="0" w:line="240" w:lineRule="auto"/>
        <w:rPr>
          <w:rFonts w:ascii="Times New Roman" w:hAnsi="Times New Roman" w:cs="Times New Roman"/>
          <w:sz w:val="24"/>
          <w:szCs w:val="24"/>
          <w:lang w:val="ru-RU"/>
        </w:rPr>
      </w:pPr>
      <w:r w:rsidRPr="00D3577D">
        <w:rPr>
          <w:rFonts w:ascii="Times New Roman" w:hAnsi="Times New Roman" w:cs="Times New Roman"/>
          <w:sz w:val="24"/>
          <w:szCs w:val="24"/>
          <w:lang w:val="ru-RU"/>
        </w:rPr>
        <w:t xml:space="preserve">4. </w:t>
      </w:r>
      <w:proofErr w:type="spellStart"/>
      <w:r w:rsidRPr="00D3577D">
        <w:rPr>
          <w:rFonts w:ascii="Times New Roman" w:hAnsi="Times New Roman" w:cs="Times New Roman"/>
          <w:sz w:val="24"/>
          <w:szCs w:val="24"/>
          <w:lang w:val="ru-RU"/>
        </w:rPr>
        <w:t>Д.В.Краузе</w:t>
      </w:r>
      <w:proofErr w:type="spellEnd"/>
      <w:r w:rsidRPr="00D3577D">
        <w:rPr>
          <w:rFonts w:ascii="Times New Roman" w:hAnsi="Times New Roman" w:cs="Times New Roman"/>
          <w:sz w:val="24"/>
          <w:szCs w:val="24"/>
          <w:lang w:val="ru-RU"/>
        </w:rPr>
        <w:t>. Баскетбол – навыки и упражнения. М. АСТ-</w:t>
      </w:r>
      <w:proofErr w:type="spellStart"/>
      <w:r w:rsidRPr="00D3577D">
        <w:rPr>
          <w:rFonts w:ascii="Times New Roman" w:hAnsi="Times New Roman" w:cs="Times New Roman"/>
          <w:sz w:val="24"/>
          <w:szCs w:val="24"/>
          <w:lang w:val="ru-RU"/>
        </w:rPr>
        <w:t>Астрель</w:t>
      </w:r>
      <w:proofErr w:type="spellEnd"/>
      <w:r w:rsidRPr="00D3577D">
        <w:rPr>
          <w:rFonts w:ascii="Times New Roman" w:hAnsi="Times New Roman" w:cs="Times New Roman"/>
          <w:sz w:val="24"/>
          <w:szCs w:val="24"/>
          <w:lang w:val="ru-RU"/>
        </w:rPr>
        <w:t>. 2006г.</w:t>
      </w:r>
    </w:p>
    <w:p w:rsidR="003F3DAE" w:rsidRPr="00D3577D" w:rsidRDefault="003F3DAE" w:rsidP="003F3DAE">
      <w:pPr>
        <w:spacing w:after="0" w:line="240" w:lineRule="auto"/>
        <w:rPr>
          <w:rFonts w:ascii="Times New Roman" w:hAnsi="Times New Roman" w:cs="Times New Roman"/>
          <w:sz w:val="24"/>
          <w:szCs w:val="24"/>
          <w:lang w:val="ru-RU"/>
        </w:rPr>
      </w:pPr>
      <w:r w:rsidRPr="00D3577D">
        <w:rPr>
          <w:rFonts w:ascii="Times New Roman" w:hAnsi="Times New Roman" w:cs="Times New Roman"/>
          <w:sz w:val="24"/>
          <w:szCs w:val="24"/>
          <w:lang w:val="ru-RU"/>
        </w:rPr>
        <w:t xml:space="preserve">5. </w:t>
      </w:r>
      <w:proofErr w:type="spellStart"/>
      <w:r w:rsidRPr="00D3577D">
        <w:rPr>
          <w:rFonts w:ascii="Times New Roman" w:hAnsi="Times New Roman" w:cs="Times New Roman"/>
          <w:sz w:val="24"/>
          <w:szCs w:val="24"/>
          <w:lang w:val="ru-RU"/>
        </w:rPr>
        <w:t>И.А.Чаленко</w:t>
      </w:r>
      <w:proofErr w:type="spellEnd"/>
      <w:r w:rsidRPr="00D3577D">
        <w:rPr>
          <w:rFonts w:ascii="Times New Roman" w:hAnsi="Times New Roman" w:cs="Times New Roman"/>
          <w:sz w:val="24"/>
          <w:szCs w:val="24"/>
          <w:lang w:val="ru-RU"/>
        </w:rPr>
        <w:t>. Современные уроки</w:t>
      </w:r>
      <w:r>
        <w:rPr>
          <w:rFonts w:ascii="Times New Roman" w:hAnsi="Times New Roman" w:cs="Times New Roman"/>
          <w:sz w:val="24"/>
          <w:szCs w:val="24"/>
          <w:lang w:val="ru-RU"/>
        </w:rPr>
        <w:t xml:space="preserve"> физической культуры в старшей</w:t>
      </w:r>
      <w:r w:rsidRPr="00D3577D">
        <w:rPr>
          <w:rFonts w:ascii="Times New Roman" w:hAnsi="Times New Roman" w:cs="Times New Roman"/>
          <w:sz w:val="24"/>
          <w:szCs w:val="24"/>
          <w:lang w:val="ru-RU"/>
        </w:rPr>
        <w:t xml:space="preserve"> школе. Р-на-Д. Феникс.2003г.</w:t>
      </w:r>
    </w:p>
    <w:p w:rsidR="003F3DAE" w:rsidRPr="00D3577D" w:rsidRDefault="003F3DAE" w:rsidP="003F3DAE">
      <w:pPr>
        <w:spacing w:after="0" w:line="240" w:lineRule="auto"/>
        <w:rPr>
          <w:rFonts w:ascii="Times New Roman" w:hAnsi="Times New Roman" w:cs="Times New Roman"/>
          <w:sz w:val="24"/>
          <w:szCs w:val="24"/>
          <w:lang w:val="ru-RU"/>
        </w:rPr>
      </w:pPr>
      <w:r w:rsidRPr="00D3577D">
        <w:rPr>
          <w:rFonts w:ascii="Times New Roman" w:hAnsi="Times New Roman" w:cs="Times New Roman"/>
          <w:sz w:val="24"/>
          <w:szCs w:val="24"/>
          <w:lang w:val="ru-RU"/>
        </w:rPr>
        <w:t xml:space="preserve">6. </w:t>
      </w:r>
      <w:proofErr w:type="spellStart"/>
      <w:r w:rsidRPr="00D3577D">
        <w:rPr>
          <w:rFonts w:ascii="Times New Roman" w:hAnsi="Times New Roman" w:cs="Times New Roman"/>
          <w:sz w:val="24"/>
          <w:szCs w:val="24"/>
          <w:lang w:val="ru-RU"/>
        </w:rPr>
        <w:t>Л.Б.Кофман</w:t>
      </w:r>
      <w:proofErr w:type="spellEnd"/>
      <w:r w:rsidRPr="00D3577D">
        <w:rPr>
          <w:rFonts w:ascii="Times New Roman" w:hAnsi="Times New Roman" w:cs="Times New Roman"/>
          <w:sz w:val="24"/>
          <w:szCs w:val="24"/>
          <w:lang w:val="ru-RU"/>
        </w:rPr>
        <w:t xml:space="preserve">. Настольная книга учителя физической культуры. М. </w:t>
      </w:r>
      <w:proofErr w:type="spellStart"/>
      <w:r w:rsidRPr="00D3577D">
        <w:rPr>
          <w:rFonts w:ascii="Times New Roman" w:hAnsi="Times New Roman" w:cs="Times New Roman"/>
          <w:sz w:val="24"/>
          <w:szCs w:val="24"/>
          <w:lang w:val="ru-RU"/>
        </w:rPr>
        <w:t>ФКиС</w:t>
      </w:r>
      <w:proofErr w:type="spellEnd"/>
      <w:r w:rsidRPr="00D3577D">
        <w:rPr>
          <w:rFonts w:ascii="Times New Roman" w:hAnsi="Times New Roman" w:cs="Times New Roman"/>
          <w:sz w:val="24"/>
          <w:szCs w:val="24"/>
          <w:lang w:val="ru-RU"/>
        </w:rPr>
        <w:t>. 1998г</w:t>
      </w:r>
    </w:p>
    <w:p w:rsidR="003F3DAE" w:rsidRPr="00D3577D" w:rsidRDefault="003F3DAE" w:rsidP="003F3DAE">
      <w:pPr>
        <w:spacing w:after="0" w:line="240" w:lineRule="auto"/>
        <w:rPr>
          <w:rFonts w:ascii="Times New Roman" w:hAnsi="Times New Roman" w:cs="Times New Roman"/>
          <w:sz w:val="24"/>
          <w:szCs w:val="24"/>
          <w:lang w:val="ru-RU"/>
        </w:rPr>
      </w:pPr>
      <w:r w:rsidRPr="00D3577D">
        <w:rPr>
          <w:rFonts w:ascii="Times New Roman" w:hAnsi="Times New Roman" w:cs="Times New Roman"/>
          <w:sz w:val="24"/>
          <w:szCs w:val="24"/>
          <w:lang w:val="ru-RU"/>
        </w:rPr>
        <w:t xml:space="preserve">7. </w:t>
      </w:r>
      <w:proofErr w:type="spellStart"/>
      <w:r w:rsidRPr="00D3577D">
        <w:rPr>
          <w:rFonts w:ascii="Times New Roman" w:hAnsi="Times New Roman" w:cs="Times New Roman"/>
          <w:sz w:val="24"/>
          <w:szCs w:val="24"/>
          <w:lang w:val="ru-RU"/>
        </w:rPr>
        <w:t>Ю.С.Аполонов</w:t>
      </w:r>
      <w:proofErr w:type="spellEnd"/>
      <w:r w:rsidRPr="00D3577D">
        <w:rPr>
          <w:rFonts w:ascii="Times New Roman" w:hAnsi="Times New Roman" w:cs="Times New Roman"/>
          <w:sz w:val="24"/>
          <w:szCs w:val="24"/>
          <w:lang w:val="ru-RU"/>
        </w:rPr>
        <w:t xml:space="preserve">. Официальные правила баскетбола с дополнениями и изменениями. М. </w:t>
      </w:r>
      <w:proofErr w:type="spellStart"/>
      <w:r w:rsidRPr="00D3577D">
        <w:rPr>
          <w:rFonts w:ascii="Times New Roman" w:hAnsi="Times New Roman" w:cs="Times New Roman"/>
          <w:sz w:val="24"/>
          <w:szCs w:val="24"/>
          <w:lang w:val="ru-RU"/>
        </w:rPr>
        <w:t>СпортАкадемПресс</w:t>
      </w:r>
      <w:proofErr w:type="spellEnd"/>
      <w:r w:rsidRPr="00D3577D">
        <w:rPr>
          <w:rFonts w:ascii="Times New Roman" w:hAnsi="Times New Roman" w:cs="Times New Roman"/>
          <w:sz w:val="24"/>
          <w:szCs w:val="24"/>
          <w:lang w:val="ru-RU"/>
        </w:rPr>
        <w:t>. 2003г.</w:t>
      </w:r>
    </w:p>
    <w:p w:rsidR="00DB7A98" w:rsidRPr="003F3DAE" w:rsidRDefault="00DB7A98">
      <w:pPr>
        <w:spacing w:after="0"/>
        <w:ind w:left="120"/>
        <w:rPr>
          <w:sz w:val="24"/>
          <w:szCs w:val="24"/>
          <w:lang w:val="ru-RU"/>
        </w:rPr>
      </w:pPr>
    </w:p>
    <w:p w:rsidR="00DB7A98" w:rsidRPr="003F3DAE" w:rsidRDefault="006C49CE">
      <w:pPr>
        <w:spacing w:after="0" w:line="480" w:lineRule="auto"/>
        <w:ind w:left="120"/>
        <w:rPr>
          <w:sz w:val="24"/>
          <w:szCs w:val="24"/>
          <w:lang w:val="ru-RU"/>
        </w:rPr>
      </w:pPr>
      <w:r w:rsidRPr="003F3DAE">
        <w:rPr>
          <w:rFonts w:ascii="Times New Roman" w:hAnsi="Times New Roman"/>
          <w:b/>
          <w:color w:val="000000"/>
          <w:sz w:val="24"/>
          <w:szCs w:val="24"/>
          <w:lang w:val="ru-RU"/>
        </w:rPr>
        <w:t>ЦИФРОВЫЕ ОБРАЗОВАТЕЛЬНЫЕ РЕСУРСЫ И РЕСУРСЫ СЕТИ ИНТЕРНЕТ</w:t>
      </w:r>
    </w:p>
    <w:p w:rsidR="003F3DAE" w:rsidRPr="00D3577D" w:rsidRDefault="00753B48" w:rsidP="003F3DAE">
      <w:pPr>
        <w:spacing w:after="0" w:line="240" w:lineRule="auto"/>
        <w:ind w:left="120"/>
        <w:rPr>
          <w:rFonts w:ascii="Times New Roman" w:eastAsia="Times New Roman" w:hAnsi="Times New Roman" w:cs="Times New Roman"/>
          <w:sz w:val="24"/>
          <w:szCs w:val="24"/>
          <w:lang w:val="ru-RU"/>
        </w:rPr>
      </w:pPr>
      <w:hyperlink r:id="rId47" w:history="1">
        <w:r w:rsidR="003F3DAE" w:rsidRPr="00D3577D">
          <w:rPr>
            <w:rFonts w:ascii="Times New Roman" w:eastAsia="Times New Roman" w:hAnsi="Times New Roman" w:cs="Times New Roman"/>
            <w:sz w:val="24"/>
            <w:szCs w:val="24"/>
          </w:rPr>
          <w:t>www</w:t>
        </w:r>
        <w:r w:rsidR="003F3DAE" w:rsidRPr="00D3577D">
          <w:rPr>
            <w:rFonts w:ascii="Times New Roman" w:eastAsia="Times New Roman" w:hAnsi="Times New Roman" w:cs="Times New Roman"/>
            <w:sz w:val="24"/>
            <w:szCs w:val="24"/>
            <w:lang w:val="ru-RU"/>
          </w:rPr>
          <w:t>.</w:t>
        </w:r>
        <w:proofErr w:type="spellStart"/>
        <w:r w:rsidR="003F3DAE" w:rsidRPr="00D3577D">
          <w:rPr>
            <w:rFonts w:ascii="Times New Roman" w:eastAsia="Times New Roman" w:hAnsi="Times New Roman" w:cs="Times New Roman"/>
            <w:sz w:val="24"/>
            <w:szCs w:val="24"/>
          </w:rPr>
          <w:t>edu</w:t>
        </w:r>
        <w:proofErr w:type="spellEnd"/>
        <w:r w:rsidR="003F3DAE" w:rsidRPr="00D3577D">
          <w:rPr>
            <w:rFonts w:ascii="Times New Roman" w:eastAsia="Times New Roman" w:hAnsi="Times New Roman" w:cs="Times New Roman"/>
            <w:sz w:val="24"/>
            <w:szCs w:val="24"/>
            <w:lang w:val="ru-RU"/>
          </w:rPr>
          <w:t>.</w:t>
        </w:r>
        <w:proofErr w:type="spellStart"/>
        <w:r w:rsidR="003F3DAE" w:rsidRPr="00D3577D">
          <w:rPr>
            <w:rFonts w:ascii="Times New Roman" w:eastAsia="Times New Roman" w:hAnsi="Times New Roman" w:cs="Times New Roman"/>
            <w:sz w:val="24"/>
            <w:szCs w:val="24"/>
          </w:rPr>
          <w:t>ru</w:t>
        </w:r>
        <w:proofErr w:type="spellEnd"/>
      </w:hyperlink>
      <w:r w:rsidR="003F3DAE" w:rsidRPr="00D3577D">
        <w:rPr>
          <w:rFonts w:ascii="Times New Roman" w:eastAsia="Times New Roman" w:hAnsi="Times New Roman" w:cs="Times New Roman"/>
          <w:sz w:val="24"/>
          <w:szCs w:val="24"/>
          <w:lang w:val="ru-RU"/>
        </w:rPr>
        <w:t xml:space="preserve"> </w:t>
      </w:r>
    </w:p>
    <w:p w:rsidR="003F3DAE" w:rsidRPr="00D3577D" w:rsidRDefault="00753B48" w:rsidP="003F3DAE">
      <w:pPr>
        <w:spacing w:after="0" w:line="240" w:lineRule="auto"/>
        <w:ind w:left="120"/>
        <w:rPr>
          <w:rFonts w:ascii="Times New Roman" w:hAnsi="Times New Roman" w:cs="Times New Roman"/>
          <w:sz w:val="24"/>
          <w:szCs w:val="24"/>
          <w:lang w:val="ru-RU"/>
        </w:rPr>
      </w:pPr>
      <w:hyperlink r:id="rId48" w:history="1">
        <w:r w:rsidR="003F3DAE" w:rsidRPr="00D3577D">
          <w:rPr>
            <w:rFonts w:ascii="Times New Roman" w:eastAsia="Times New Roman" w:hAnsi="Times New Roman" w:cs="Times New Roman"/>
            <w:sz w:val="24"/>
            <w:szCs w:val="24"/>
          </w:rPr>
          <w:t>www</w:t>
        </w:r>
        <w:r w:rsidR="003F3DAE" w:rsidRPr="00D3577D">
          <w:rPr>
            <w:rFonts w:ascii="Times New Roman" w:eastAsia="Times New Roman" w:hAnsi="Times New Roman" w:cs="Times New Roman"/>
            <w:sz w:val="24"/>
            <w:szCs w:val="24"/>
            <w:lang w:val="ru-RU"/>
          </w:rPr>
          <w:t>.</w:t>
        </w:r>
        <w:r w:rsidR="003F3DAE" w:rsidRPr="00D3577D">
          <w:rPr>
            <w:rFonts w:ascii="Times New Roman" w:eastAsia="Times New Roman" w:hAnsi="Times New Roman" w:cs="Times New Roman"/>
            <w:sz w:val="24"/>
            <w:szCs w:val="24"/>
          </w:rPr>
          <w:t>school</w:t>
        </w:r>
        <w:r w:rsidR="003F3DAE" w:rsidRPr="00D3577D">
          <w:rPr>
            <w:rFonts w:ascii="Times New Roman" w:eastAsia="Times New Roman" w:hAnsi="Times New Roman" w:cs="Times New Roman"/>
            <w:sz w:val="24"/>
            <w:szCs w:val="24"/>
            <w:lang w:val="ru-RU"/>
          </w:rPr>
          <w:t>.</w:t>
        </w:r>
        <w:r w:rsidR="003F3DAE" w:rsidRPr="00D3577D">
          <w:rPr>
            <w:rFonts w:ascii="Times New Roman" w:eastAsia="Times New Roman" w:hAnsi="Times New Roman" w:cs="Times New Roman"/>
            <w:sz w:val="24"/>
            <w:szCs w:val="24"/>
          </w:rPr>
          <w:t>edu</w:t>
        </w:r>
        <w:r w:rsidR="003F3DAE" w:rsidRPr="00D3577D">
          <w:rPr>
            <w:rFonts w:ascii="Times New Roman" w:eastAsia="Times New Roman" w:hAnsi="Times New Roman" w:cs="Times New Roman"/>
            <w:sz w:val="24"/>
            <w:szCs w:val="24"/>
            <w:lang w:val="ru-RU"/>
          </w:rPr>
          <w:t>.</w:t>
        </w:r>
        <w:r w:rsidR="003F3DAE" w:rsidRPr="00D3577D">
          <w:rPr>
            <w:rFonts w:ascii="Times New Roman" w:eastAsia="Times New Roman" w:hAnsi="Times New Roman" w:cs="Times New Roman"/>
            <w:sz w:val="24"/>
            <w:szCs w:val="24"/>
          </w:rPr>
          <w:t>ru</w:t>
        </w:r>
      </w:hyperlink>
      <w:r w:rsidR="003F3DAE" w:rsidRPr="00D3577D">
        <w:rPr>
          <w:rFonts w:ascii="Times New Roman" w:eastAsia="Times New Roman" w:hAnsi="Times New Roman" w:cs="Times New Roman"/>
          <w:sz w:val="24"/>
          <w:szCs w:val="24"/>
          <w:lang w:val="ru-RU"/>
        </w:rPr>
        <w:t xml:space="preserve"> </w:t>
      </w:r>
      <w:hyperlink r:id="rId49" w:history="1">
        <w:r w:rsidR="003F3DAE" w:rsidRPr="00D3577D">
          <w:rPr>
            <w:rFonts w:ascii="Times New Roman" w:eastAsia="Times New Roman" w:hAnsi="Times New Roman" w:cs="Times New Roman"/>
            <w:sz w:val="24"/>
            <w:szCs w:val="24"/>
          </w:rPr>
          <w:t>https</w:t>
        </w:r>
        <w:r w:rsidR="003F3DAE" w:rsidRPr="00D3577D">
          <w:rPr>
            <w:rFonts w:ascii="Times New Roman" w:eastAsia="Times New Roman" w:hAnsi="Times New Roman" w:cs="Times New Roman"/>
            <w:sz w:val="24"/>
            <w:szCs w:val="24"/>
            <w:lang w:val="ru-RU"/>
          </w:rPr>
          <w:t>://</w:t>
        </w:r>
        <w:r w:rsidR="003F3DAE" w:rsidRPr="00D3577D">
          <w:rPr>
            <w:rFonts w:ascii="Times New Roman" w:eastAsia="Times New Roman" w:hAnsi="Times New Roman" w:cs="Times New Roman"/>
            <w:sz w:val="24"/>
            <w:szCs w:val="24"/>
          </w:rPr>
          <w:t>uchi</w:t>
        </w:r>
        <w:r w:rsidR="003F3DAE" w:rsidRPr="00D3577D">
          <w:rPr>
            <w:rFonts w:ascii="Times New Roman" w:eastAsia="Times New Roman" w:hAnsi="Times New Roman" w:cs="Times New Roman"/>
            <w:sz w:val="24"/>
            <w:szCs w:val="24"/>
            <w:lang w:val="ru-RU"/>
          </w:rPr>
          <w:t>.</w:t>
        </w:r>
        <w:r w:rsidR="003F3DAE" w:rsidRPr="00D3577D">
          <w:rPr>
            <w:rFonts w:ascii="Times New Roman" w:eastAsia="Times New Roman" w:hAnsi="Times New Roman" w:cs="Times New Roman"/>
            <w:sz w:val="24"/>
            <w:szCs w:val="24"/>
          </w:rPr>
          <w:t>ru</w:t>
        </w:r>
        <w:r w:rsidR="003F3DAE" w:rsidRPr="00D3577D">
          <w:rPr>
            <w:rFonts w:ascii="Times New Roman" w:eastAsia="Times New Roman" w:hAnsi="Times New Roman" w:cs="Times New Roman"/>
            <w:sz w:val="24"/>
            <w:szCs w:val="24"/>
            <w:lang w:val="ru-RU"/>
          </w:rPr>
          <w:t>/</w:t>
        </w:r>
      </w:hyperlink>
    </w:p>
    <w:p w:rsidR="00DB7A98" w:rsidRDefault="003F3DAE" w:rsidP="00417905">
      <w:pPr>
        <w:spacing w:after="0" w:line="240" w:lineRule="auto"/>
        <w:ind w:left="120"/>
        <w:rPr>
          <w:rFonts w:ascii="Times New Roman" w:hAnsi="Times New Roman" w:cs="Times New Roman"/>
          <w:sz w:val="24"/>
          <w:szCs w:val="24"/>
          <w:lang w:val="ru-RU"/>
        </w:rPr>
      </w:pPr>
      <w:r w:rsidRPr="00D3577D">
        <w:rPr>
          <w:rFonts w:ascii="Times New Roman" w:hAnsi="Times New Roman" w:cs="Times New Roman"/>
          <w:sz w:val="24"/>
          <w:szCs w:val="24"/>
          <w:lang w:val="ru-RU"/>
        </w:rPr>
        <w:t>https://o-gto.ru/</w:t>
      </w:r>
    </w:p>
    <w:p w:rsidR="00417905" w:rsidRDefault="00417905" w:rsidP="00417905">
      <w:pPr>
        <w:spacing w:after="0" w:line="240" w:lineRule="auto"/>
        <w:ind w:left="120"/>
        <w:rPr>
          <w:rFonts w:ascii="Times New Roman" w:hAnsi="Times New Roman" w:cs="Times New Roman"/>
          <w:sz w:val="24"/>
          <w:szCs w:val="24"/>
          <w:lang w:val="ru-RU"/>
        </w:rPr>
      </w:pPr>
      <w:r w:rsidRPr="00417905">
        <w:rPr>
          <w:rFonts w:ascii="Times New Roman" w:hAnsi="Times New Roman" w:cs="Times New Roman"/>
          <w:sz w:val="24"/>
          <w:szCs w:val="24"/>
          <w:lang w:val="ru-RU"/>
        </w:rPr>
        <w:t>https://russiabasket.ru/Files/Documents/%d0%9e%d1%84%d0%b8%d1%86%d0%b8%d0%b0%d0%bb%d1%8c%d0%bd%d1%8b%d0%b5%20%d0%9f%d1%80%d0%b0%d0%b2%d</w:t>
      </w:r>
      <w:r w:rsidRPr="00417905">
        <w:rPr>
          <w:rFonts w:ascii="Times New Roman" w:hAnsi="Times New Roman" w:cs="Times New Roman"/>
          <w:sz w:val="24"/>
          <w:szCs w:val="24"/>
          <w:lang w:val="ru-RU"/>
        </w:rPr>
        <w:lastRenderedPageBreak/>
        <w:t>0%b8%d0%bb%d0%b0%20%d0%91%d0%b0%d1%81%d0%ba%d0%b5%d1%82%d0%b1%d0%be%d0%bb%d0%b0%202022%201.2.1.pdf</w:t>
      </w:r>
    </w:p>
    <w:p w:rsidR="00417905" w:rsidRDefault="00417905" w:rsidP="00DB29E2">
      <w:pPr>
        <w:spacing w:after="0" w:line="240" w:lineRule="auto"/>
        <w:rPr>
          <w:rFonts w:ascii="Times New Roman" w:hAnsi="Times New Roman" w:cs="Times New Roman"/>
          <w:sz w:val="24"/>
          <w:szCs w:val="24"/>
          <w:lang w:val="ru-RU"/>
        </w:rPr>
      </w:pPr>
    </w:p>
    <w:p w:rsidR="00417905" w:rsidRDefault="004F10F2" w:rsidP="00417905">
      <w:pPr>
        <w:spacing w:after="0" w:line="240" w:lineRule="auto"/>
        <w:ind w:left="120"/>
        <w:rPr>
          <w:rFonts w:ascii="Times New Roman" w:hAnsi="Times New Roman" w:cs="Times New Roman"/>
          <w:sz w:val="24"/>
          <w:szCs w:val="24"/>
          <w:lang w:val="ru-RU"/>
        </w:rPr>
      </w:pPr>
      <w:r w:rsidRPr="004F10F2">
        <w:rPr>
          <w:rFonts w:ascii="Times New Roman" w:hAnsi="Times New Roman" w:cs="Times New Roman"/>
          <w:sz w:val="24"/>
          <w:szCs w:val="24"/>
          <w:lang w:val="ru-RU"/>
        </w:rPr>
        <w:t>https://world-sport.org/games/basketball/rules/</w:t>
      </w:r>
    </w:p>
    <w:p w:rsidR="006C49CE" w:rsidRPr="006C49CE" w:rsidRDefault="004F10F2" w:rsidP="00DB29E2">
      <w:pPr>
        <w:spacing w:after="0" w:line="240" w:lineRule="auto"/>
        <w:ind w:left="120"/>
        <w:rPr>
          <w:lang w:val="ru-RU"/>
        </w:rPr>
      </w:pPr>
      <w:r w:rsidRPr="004F10F2">
        <w:rPr>
          <w:rFonts w:ascii="Times New Roman" w:hAnsi="Times New Roman" w:cs="Times New Roman"/>
          <w:sz w:val="24"/>
          <w:szCs w:val="24"/>
          <w:lang w:val="ru-RU"/>
        </w:rPr>
        <w:t>https://world-sport.org/games/volleyball/</w:t>
      </w:r>
      <w:bookmarkEnd w:id="14"/>
    </w:p>
    <w:sectPr w:rsidR="006C49CE" w:rsidRPr="006C49CE" w:rsidSect="00DB7A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B7A98"/>
    <w:rsid w:val="00052F2A"/>
    <w:rsid w:val="00060343"/>
    <w:rsid w:val="000A0C70"/>
    <w:rsid w:val="002370D1"/>
    <w:rsid w:val="0030092D"/>
    <w:rsid w:val="00354211"/>
    <w:rsid w:val="003F3DAE"/>
    <w:rsid w:val="004000DD"/>
    <w:rsid w:val="00406003"/>
    <w:rsid w:val="00417905"/>
    <w:rsid w:val="004556C2"/>
    <w:rsid w:val="004811D7"/>
    <w:rsid w:val="00487525"/>
    <w:rsid w:val="004F10F2"/>
    <w:rsid w:val="005D4E3C"/>
    <w:rsid w:val="006C49CE"/>
    <w:rsid w:val="00753B48"/>
    <w:rsid w:val="00770F34"/>
    <w:rsid w:val="008318EF"/>
    <w:rsid w:val="00882A43"/>
    <w:rsid w:val="00A801D9"/>
    <w:rsid w:val="00B823F7"/>
    <w:rsid w:val="00BC133D"/>
    <w:rsid w:val="00C355B9"/>
    <w:rsid w:val="00D15D85"/>
    <w:rsid w:val="00DB29E2"/>
    <w:rsid w:val="00DB7A98"/>
    <w:rsid w:val="00E86791"/>
    <w:rsid w:val="00F64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F34743-C698-4313-81A0-B06F9551A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7A98"/>
    <w:rPr>
      <w:color w:val="0000FF" w:themeColor="hyperlink"/>
      <w:u w:val="single"/>
    </w:rPr>
  </w:style>
  <w:style w:type="table" w:styleId="ac">
    <w:name w:val="Table Grid"/>
    <w:basedOn w:val="a1"/>
    <w:uiPriority w:val="59"/>
    <w:rsid w:val="00DB7A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8318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8318EF"/>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hool.edu.ru/" TargetMode="External"/><Relationship Id="rId18" Type="http://schemas.openxmlformats.org/officeDocument/2006/relationships/hyperlink" Target="https://world-sport.org/games/basketball/rules/" TargetMode="External"/><Relationship Id="rId26" Type="http://schemas.openxmlformats.org/officeDocument/2006/relationships/hyperlink" Target="http://www.edu.ru" TargetMode="External"/><Relationship Id="rId39" Type="http://schemas.openxmlformats.org/officeDocument/2006/relationships/hyperlink" Target="https://world-sport.org/games/volleyball/" TargetMode="External"/><Relationship Id="rId3" Type="http://schemas.openxmlformats.org/officeDocument/2006/relationships/settings" Target="settings.xml"/><Relationship Id="rId21" Type="http://schemas.openxmlformats.org/officeDocument/2006/relationships/hyperlink" Target="http://www.school.edu.ru/" TargetMode="External"/><Relationship Id="rId34" Type="http://schemas.openxmlformats.org/officeDocument/2006/relationships/hyperlink" Target="https://uchi.ru/" TargetMode="External"/><Relationship Id="rId42" Type="http://schemas.openxmlformats.org/officeDocument/2006/relationships/hyperlink" Target="https://uchi.ru/" TargetMode="External"/><Relationship Id="rId47" Type="http://schemas.openxmlformats.org/officeDocument/2006/relationships/hyperlink" Target="http://www.edu.ru/" TargetMode="External"/><Relationship Id="rId50" Type="http://schemas.openxmlformats.org/officeDocument/2006/relationships/fontTable" Target="fontTable.xml"/><Relationship Id="rId7" Type="http://schemas.openxmlformats.org/officeDocument/2006/relationships/hyperlink" Target="http://www.school.edu.ru/" TargetMode="External"/><Relationship Id="rId12" Type="http://schemas.openxmlformats.org/officeDocument/2006/relationships/hyperlink" Target="http://www.edu.ru/" TargetMode="External"/><Relationship Id="rId17" Type="http://schemas.openxmlformats.org/officeDocument/2006/relationships/hyperlink" Target="https://uchi.ru/" TargetMode="External"/><Relationship Id="rId25" Type="http://schemas.openxmlformats.org/officeDocument/2006/relationships/hyperlink" Target="https://uchi.ru/" TargetMode="External"/><Relationship Id="rId33" Type="http://schemas.openxmlformats.org/officeDocument/2006/relationships/hyperlink" Target="http://www.school.edu.ru/" TargetMode="External"/><Relationship Id="rId38" Type="http://schemas.openxmlformats.org/officeDocument/2006/relationships/hyperlink" Target="https://world-sport.org/games/basketball/rules/" TargetMode="External"/><Relationship Id="rId46" Type="http://schemas.openxmlformats.org/officeDocument/2006/relationships/hyperlink" Target="https://user.gto.ru/" TargetMode="External"/><Relationship Id="rId2" Type="http://schemas.openxmlformats.org/officeDocument/2006/relationships/styles" Target="styles.xml"/><Relationship Id="rId16" Type="http://schemas.openxmlformats.org/officeDocument/2006/relationships/hyperlink" Target="http://www.school.edu.ru/" TargetMode="External"/><Relationship Id="rId20" Type="http://schemas.openxmlformats.org/officeDocument/2006/relationships/hyperlink" Target="http://www.edu.ru" TargetMode="External"/><Relationship Id="rId29" Type="http://schemas.openxmlformats.org/officeDocument/2006/relationships/hyperlink" Target="http://www.edu.ru" TargetMode="External"/><Relationship Id="rId41" Type="http://schemas.openxmlformats.org/officeDocument/2006/relationships/hyperlink" Target="http://www.school.edu.ru/" TargetMode="External"/><Relationship Id="rId1" Type="http://schemas.openxmlformats.org/officeDocument/2006/relationships/numbering" Target="numbering.xml"/><Relationship Id="rId6" Type="http://schemas.openxmlformats.org/officeDocument/2006/relationships/hyperlink" Target="http://www.edu.ru/" TargetMode="External"/><Relationship Id="rId11" Type="http://schemas.openxmlformats.org/officeDocument/2006/relationships/hyperlink" Target="https://uchi.ru/" TargetMode="External"/><Relationship Id="rId24" Type="http://schemas.openxmlformats.org/officeDocument/2006/relationships/hyperlink" Target="http://www.school.edu.ru/" TargetMode="External"/><Relationship Id="rId32" Type="http://schemas.openxmlformats.org/officeDocument/2006/relationships/hyperlink" Target="http://www.edu.ru/" TargetMode="External"/><Relationship Id="rId37" Type="http://schemas.openxmlformats.org/officeDocument/2006/relationships/hyperlink" Target="https://uchi.ru/" TargetMode="External"/><Relationship Id="rId40" Type="http://schemas.openxmlformats.org/officeDocument/2006/relationships/hyperlink" Target="http://www.edu.ru" TargetMode="External"/><Relationship Id="rId45" Type="http://schemas.openxmlformats.org/officeDocument/2006/relationships/hyperlink" Target="https://uchi.ru/" TargetMode="External"/><Relationship Id="rId5" Type="http://schemas.openxmlformats.org/officeDocument/2006/relationships/image" Target="media/image1.jpg"/><Relationship Id="rId15" Type="http://schemas.openxmlformats.org/officeDocument/2006/relationships/hyperlink" Target="http://www.edu.ru/" TargetMode="External"/><Relationship Id="rId23" Type="http://schemas.openxmlformats.org/officeDocument/2006/relationships/hyperlink" Target="http://www.edu.ru" TargetMode="External"/><Relationship Id="rId28" Type="http://schemas.openxmlformats.org/officeDocument/2006/relationships/hyperlink" Target="https://uchi.ru/" TargetMode="External"/><Relationship Id="rId36" Type="http://schemas.openxmlformats.org/officeDocument/2006/relationships/hyperlink" Target="http://www.school.edu.ru/" TargetMode="External"/><Relationship Id="rId49" Type="http://schemas.openxmlformats.org/officeDocument/2006/relationships/hyperlink" Target="https://uchi.ru/" TargetMode="External"/><Relationship Id="rId10" Type="http://schemas.openxmlformats.org/officeDocument/2006/relationships/hyperlink" Target="http://www.school.edu.ru/" TargetMode="External"/><Relationship Id="rId19" Type="http://schemas.openxmlformats.org/officeDocument/2006/relationships/hyperlink" Target="https://world-sport.org/games/volleyball/" TargetMode="External"/><Relationship Id="rId31" Type="http://schemas.openxmlformats.org/officeDocument/2006/relationships/hyperlink" Target="https://www.gto.ru/" TargetMode="External"/><Relationship Id="rId44"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hyperlink" Target="https://uchi.ru/" TargetMode="External"/><Relationship Id="rId22" Type="http://schemas.openxmlformats.org/officeDocument/2006/relationships/hyperlink" Target="https://uchi.ru/" TargetMode="External"/><Relationship Id="rId27" Type="http://schemas.openxmlformats.org/officeDocument/2006/relationships/hyperlink" Target="http://www.school.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 Id="rId43" Type="http://schemas.openxmlformats.org/officeDocument/2006/relationships/hyperlink" Target="http://www.edu.ru" TargetMode="External"/><Relationship Id="rId48" Type="http://schemas.openxmlformats.org/officeDocument/2006/relationships/hyperlink" Target="http://www.school.edu.ru/" TargetMode="External"/><Relationship Id="rId8" Type="http://schemas.openxmlformats.org/officeDocument/2006/relationships/hyperlink" Target="https://uchi.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J1cgX/Q04EHS9eflrm5U90zS4JTdZFdWFZIcI5ugDoM=</DigestValue>
    </Reference>
    <Reference Type="http://www.w3.org/2000/09/xmldsig#Object" URI="#idOfficeObject">
      <DigestMethod Algorithm="urn:ietf:params:xml:ns:cpxmlsec:algorithms:gostr34112012-256"/>
      <DigestValue>5G2BcVJoeelYL/5f8rZtC1srwxv+yQA29UT+vQJy/cU=</DigestValue>
    </Reference>
    <Reference Type="http://uri.etsi.org/01903#SignedProperties" URI="#idSignedProperties">
      <Transforms>
        <Transform Algorithm="http://www.w3.org/TR/2001/REC-xml-c14n-20010315"/>
      </Transforms>
      <DigestMethod Algorithm="urn:ietf:params:xml:ns:cpxmlsec:algorithms:gostr34112012-256"/>
      <DigestValue>5NSyrpU7+u6lJlINKCL0fEdLyjaGPTp3tfq2VG/y/ic=</DigestValue>
    </Reference>
  </SignedInfo>
  <SignatureValue>Qg8GAXcDpaRrARFDLvgNMbzwCd/jPWu1a87FWtJCkxhWKsuBcVo7tQDqxuUKc5Hc
HBBxWzPlSvQ91Iuvka+Rzw==</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41"/>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0/09/xmldsig#sha1"/>
        <DigestValue>guIncy+TmydZ6D3bSdyYZ0WBc2I=</DigestValue>
      </Reference>
      <Reference URI="/word/document.xml?ContentType=application/vnd.openxmlformats-officedocument.wordprocessingml.document.main+xml">
        <DigestMethod Algorithm="http://www.w3.org/2000/09/xmldsig#sha1"/>
        <DigestValue>M1jFmL6d4XcUM5chV1oBlggJW5U=</DigestValue>
      </Reference>
      <Reference URI="/word/fontTable.xml?ContentType=application/vnd.openxmlformats-officedocument.wordprocessingml.fontTable+xml">
        <DigestMethod Algorithm="http://www.w3.org/2000/09/xmldsig#sha1"/>
        <DigestValue>zo58uETxHbJyCrzv9otmEND+ar0=</DigestValue>
      </Reference>
      <Reference URI="/word/media/image1.jpg?ContentType=image/jpeg">
        <DigestMethod Algorithm="http://www.w3.org/2000/09/xmldsig#sha1"/>
        <DigestValue>LqkCKPzJtnERsqRHu0azPi5cquA=</DigestValue>
      </Reference>
      <Reference URI="/word/numbering.xml?ContentType=application/vnd.openxmlformats-officedocument.wordprocessingml.numbering+xml">
        <DigestMethod Algorithm="http://www.w3.org/2000/09/xmldsig#sha1"/>
        <DigestValue>a49vF68W0DVS4vokDN6Du9arafE=</DigestValue>
      </Reference>
      <Reference URI="/word/settings.xml?ContentType=application/vnd.openxmlformats-officedocument.wordprocessingml.settings+xml">
        <DigestMethod Algorithm="http://www.w3.org/2000/09/xmldsig#sha1"/>
        <DigestValue>e0PQNKNdQKB91eAGQ9usUxvMcts=</DigestValue>
      </Reference>
      <Reference URI="/word/styles.xml?ContentType=application/vnd.openxmlformats-officedocument.wordprocessingml.styles+xml">
        <DigestMethod Algorithm="http://www.w3.org/2000/09/xmldsig#sha1"/>
        <DigestValue>4N/1CXOa3NlzsXFqJ2Ix3bMP9zs=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2023-10-19T08:00:02Z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2023-10-19T08:00:02Z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265</TotalTime>
  <Pages>46</Pages>
  <Words>11513</Words>
  <Characters>65626</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14</cp:revision>
  <dcterms:created xsi:type="dcterms:W3CDTF">2023-10-08T12:26:00Z</dcterms:created>
  <dcterms:modified xsi:type="dcterms:W3CDTF">2023-10-19T07:59:00Z</dcterms:modified>
</cp:coreProperties>
</file>