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F" w:rsidRDefault="007154EF" w:rsidP="007154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88" w:rsidRDefault="00ED4688" w:rsidP="007154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4EF" w:rsidRDefault="00ED4688" w:rsidP="00ED4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  посвященных Международному  дню борьбы с коррупцией в МБОУ Лицее №10</w:t>
      </w:r>
    </w:p>
    <w:p w:rsidR="00ED4688" w:rsidRDefault="00ED4688" w:rsidP="00ED4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декабря 2024</w:t>
      </w:r>
    </w:p>
    <w:p w:rsidR="00ED4688" w:rsidRDefault="00ED4688" w:rsidP="00ED4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410"/>
        <w:gridCol w:w="2162"/>
        <w:gridCol w:w="2090"/>
      </w:tblGrid>
      <w:tr w:rsidR="00ED4688" w:rsidRPr="00D901E6" w:rsidTr="00ED4688">
        <w:tc>
          <w:tcPr>
            <w:tcW w:w="992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1E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1E6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162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090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1E6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ED4688" w:rsidRPr="00D901E6" w:rsidTr="00ED4688">
        <w:tc>
          <w:tcPr>
            <w:tcW w:w="992" w:type="dxa"/>
          </w:tcPr>
          <w:p w:rsidR="00ED4688" w:rsidRPr="007154EF" w:rsidRDefault="00ED4688" w:rsidP="00ED46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D4688" w:rsidRPr="00D901E6" w:rsidRDefault="00ED4688" w:rsidP="00ED46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пятиминуток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уроках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обществознания « Закон против коррупции»</w:t>
            </w:r>
          </w:p>
        </w:tc>
        <w:tc>
          <w:tcPr>
            <w:tcW w:w="2410" w:type="dxa"/>
          </w:tcPr>
          <w:p w:rsidR="00ED4688" w:rsidRPr="00D901E6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162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9-10.12.2024</w:t>
            </w:r>
          </w:p>
        </w:tc>
        <w:tc>
          <w:tcPr>
            <w:tcW w:w="2090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обществознания</w:t>
            </w:r>
          </w:p>
        </w:tc>
      </w:tr>
      <w:tr w:rsidR="00ED4688" w:rsidRPr="00D901E6" w:rsidTr="00ED4688">
        <w:tc>
          <w:tcPr>
            <w:tcW w:w="992" w:type="dxa"/>
          </w:tcPr>
          <w:p w:rsidR="00ED4688" w:rsidRPr="007154EF" w:rsidRDefault="00ED4688" w:rsidP="00ED46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D4688" w:rsidRDefault="00ED4688" w:rsidP="00ED46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с инспектором</w:t>
            </w:r>
          </w:p>
          <w:p w:rsidR="00ED4688" w:rsidRDefault="00ED4688" w:rsidP="00ED46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</w:t>
            </w:r>
          </w:p>
          <w:p w:rsidR="00ED4688" w:rsidRDefault="00ED4688" w:rsidP="00ED46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«Закон и необходимость его соблюдения»</w:t>
            </w:r>
          </w:p>
        </w:tc>
        <w:tc>
          <w:tcPr>
            <w:tcW w:w="2410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</w:t>
            </w:r>
            <w:r w:rsidR="0070593B">
              <w:rPr>
                <w:rFonts w:ascii="Times New Roman" w:hAnsi="Times New Roman"/>
                <w:sz w:val="26"/>
                <w:szCs w:val="26"/>
              </w:rPr>
              <w:t>7 классы</w:t>
            </w:r>
          </w:p>
        </w:tc>
        <w:tc>
          <w:tcPr>
            <w:tcW w:w="2162" w:type="dxa"/>
          </w:tcPr>
          <w:p w:rsidR="00ED4688" w:rsidRPr="00D901E6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9-11.12.2024</w:t>
            </w:r>
          </w:p>
        </w:tc>
        <w:tc>
          <w:tcPr>
            <w:tcW w:w="2090" w:type="dxa"/>
          </w:tcPr>
          <w:p w:rsidR="00ED4688" w:rsidRDefault="00ED4688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ED4688" w:rsidRPr="00D901E6" w:rsidTr="00ED4688">
        <w:tc>
          <w:tcPr>
            <w:tcW w:w="992" w:type="dxa"/>
          </w:tcPr>
          <w:p w:rsidR="00ED4688" w:rsidRPr="007154EF" w:rsidRDefault="00ED4688" w:rsidP="00ED46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D4688" w:rsidRDefault="0070593B" w:rsidP="00ED46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-игра «Мы против коррупции»</w:t>
            </w:r>
          </w:p>
        </w:tc>
        <w:tc>
          <w:tcPr>
            <w:tcW w:w="2410" w:type="dxa"/>
          </w:tcPr>
          <w:p w:rsidR="00ED4688" w:rsidRPr="00D901E6" w:rsidRDefault="0070593B" w:rsidP="007059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162" w:type="dxa"/>
          </w:tcPr>
          <w:p w:rsidR="00ED4688" w:rsidRPr="00D901E6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11.12.2024</w:t>
            </w:r>
          </w:p>
        </w:tc>
        <w:tc>
          <w:tcPr>
            <w:tcW w:w="2090" w:type="dxa"/>
          </w:tcPr>
          <w:p w:rsidR="00ED4688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70593B" w:rsidRPr="00D901E6" w:rsidTr="00ED4688">
        <w:tc>
          <w:tcPr>
            <w:tcW w:w="992" w:type="dxa"/>
          </w:tcPr>
          <w:p w:rsidR="0070593B" w:rsidRPr="007154EF" w:rsidRDefault="0070593B" w:rsidP="00ED46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0593B" w:rsidRDefault="0070593B" w:rsidP="00ED46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«Детям о коррупции»</w:t>
            </w:r>
          </w:p>
        </w:tc>
        <w:tc>
          <w:tcPr>
            <w:tcW w:w="2410" w:type="dxa"/>
          </w:tcPr>
          <w:p w:rsidR="0070593B" w:rsidRPr="00D901E6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  <w:tc>
          <w:tcPr>
            <w:tcW w:w="2162" w:type="dxa"/>
          </w:tcPr>
          <w:p w:rsidR="0070593B" w:rsidRPr="00D901E6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9-12.12.2024</w:t>
            </w:r>
          </w:p>
        </w:tc>
        <w:tc>
          <w:tcPr>
            <w:tcW w:w="2090" w:type="dxa"/>
          </w:tcPr>
          <w:p w:rsidR="0070593B" w:rsidRDefault="0070593B" w:rsidP="00ED4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</w:t>
            </w:r>
          </w:p>
        </w:tc>
      </w:tr>
    </w:tbl>
    <w:p w:rsidR="006B0B4F" w:rsidRPr="007154EF" w:rsidRDefault="007154EF">
      <w:pPr>
        <w:rPr>
          <w:rFonts w:ascii="Times New Roman" w:hAnsi="Times New Roman"/>
          <w:sz w:val="26"/>
          <w:szCs w:val="26"/>
          <w:lang w:eastAsia="ru-RU"/>
        </w:rPr>
      </w:pPr>
      <w:r w:rsidRPr="007154EF">
        <w:rPr>
          <w:rFonts w:ascii="Times New Roman" w:hAnsi="Times New Roman"/>
          <w:sz w:val="26"/>
          <w:szCs w:val="26"/>
          <w:lang w:eastAsia="ru-RU"/>
        </w:rPr>
        <w:t>Заместитель директора по ВР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               Е.А. Аникина</w:t>
      </w:r>
    </w:p>
    <w:sectPr w:rsidR="006B0B4F" w:rsidRPr="007154EF" w:rsidSect="007154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A2B"/>
    <w:multiLevelType w:val="hybridMultilevel"/>
    <w:tmpl w:val="02A83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47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F"/>
    <w:rsid w:val="0019702F"/>
    <w:rsid w:val="006B0B4F"/>
    <w:rsid w:val="0070593B"/>
    <w:rsid w:val="007154EF"/>
    <w:rsid w:val="00E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link w:val="Bodytext1"/>
    <w:rsid w:val="007154EF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7154EF"/>
    <w:pPr>
      <w:widowControl w:val="0"/>
      <w:shd w:val="clear" w:color="auto" w:fill="FFFFFF"/>
      <w:spacing w:after="600" w:line="240" w:lineRule="atLeast"/>
      <w:ind w:hanging="440"/>
      <w:jc w:val="center"/>
    </w:pPr>
    <w:rPr>
      <w:rFonts w:ascii="Times New Roman" w:eastAsiaTheme="minorHAnsi" w:hAnsi="Times New Roman" w:cstheme="minorBidi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71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link w:val="Bodytext1"/>
    <w:rsid w:val="007154EF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7154EF"/>
    <w:pPr>
      <w:widowControl w:val="0"/>
      <w:shd w:val="clear" w:color="auto" w:fill="FFFFFF"/>
      <w:spacing w:after="600" w:line="240" w:lineRule="atLeast"/>
      <w:ind w:hanging="440"/>
      <w:jc w:val="center"/>
    </w:pPr>
    <w:rPr>
      <w:rFonts w:ascii="Times New Roman" w:eastAsiaTheme="minorHAnsi" w:hAnsi="Times New Roman" w:cstheme="minorBidi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71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2024-12-02T04:32:00Z</dcterms:created>
  <dcterms:modified xsi:type="dcterms:W3CDTF">2024-12-02T04:32:00Z</dcterms:modified>
</cp:coreProperties>
</file>