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CA" w:rsidRPr="00B60DCA" w:rsidRDefault="00B60DCA" w:rsidP="00B60DCA">
      <w:pPr>
        <w:pStyle w:val="Default"/>
        <w:jc w:val="center"/>
        <w:rPr>
          <w:b/>
          <w:bCs/>
          <w:sz w:val="32"/>
          <w:szCs w:val="32"/>
        </w:rPr>
      </w:pPr>
      <w:r w:rsidRPr="00B60DCA">
        <w:rPr>
          <w:b/>
          <w:bCs/>
          <w:sz w:val="32"/>
          <w:szCs w:val="32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B60DCA" w:rsidRDefault="00B60DCA" w:rsidP="00B60DCA">
      <w:pPr>
        <w:pStyle w:val="Default"/>
        <w:rPr>
          <w:sz w:val="18"/>
          <w:szCs w:val="18"/>
        </w:rPr>
      </w:pPr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r w:rsidRPr="00B60DCA">
        <w:rPr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r w:rsidRPr="00B60DCA">
        <w:rPr>
          <w:sz w:val="28"/>
          <w:szCs w:val="28"/>
        </w:rPr>
        <w:t xml:space="preserve">2. Изложение вправе писать: </w:t>
      </w:r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r w:rsidRPr="00B60DCA">
        <w:rPr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  <w:bookmarkStart w:id="0" w:name="_GoBack"/>
      <w:bookmarkEnd w:id="0"/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proofErr w:type="gramStart"/>
      <w:r w:rsidRPr="00B60DCA">
        <w:rPr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End"/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proofErr w:type="gramStart"/>
      <w:r w:rsidRPr="00B60DCA">
        <w:rPr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r w:rsidRPr="00B60DCA">
        <w:rPr>
          <w:sz w:val="28"/>
          <w:szCs w:val="28"/>
        </w:rPr>
        <w:t xml:space="preserve">3. Итоговое сочинение (изложение) проводится в первую среду декабря последнего года обучения. </w:t>
      </w:r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r w:rsidRPr="00B60DCA">
        <w:rPr>
          <w:sz w:val="28"/>
          <w:szCs w:val="28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B60DCA">
        <w:rPr>
          <w:sz w:val="28"/>
          <w:szCs w:val="28"/>
        </w:rPr>
        <w:t>позднее</w:t>
      </w:r>
      <w:proofErr w:type="gramEnd"/>
      <w:r w:rsidRPr="00B60DCA">
        <w:rPr>
          <w:sz w:val="28"/>
          <w:szCs w:val="28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r w:rsidRPr="00B60DCA">
        <w:rPr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r w:rsidRPr="00B60DCA">
        <w:rPr>
          <w:sz w:val="28"/>
          <w:szCs w:val="28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r w:rsidRPr="00B60DCA">
        <w:rPr>
          <w:sz w:val="28"/>
          <w:szCs w:val="28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r w:rsidRPr="00B60DCA">
        <w:rPr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:rsidR="00B60DCA" w:rsidRPr="00B60DCA" w:rsidRDefault="00B60DCA" w:rsidP="00B60DCA">
      <w:pPr>
        <w:pStyle w:val="Default"/>
        <w:jc w:val="both"/>
        <w:rPr>
          <w:sz w:val="28"/>
          <w:szCs w:val="28"/>
        </w:rPr>
      </w:pPr>
      <w:r w:rsidRPr="00B60DCA">
        <w:rPr>
          <w:sz w:val="28"/>
          <w:szCs w:val="28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41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</w:p>
    <w:p w:rsidR="00B60DCA" w:rsidRPr="00B60DCA" w:rsidRDefault="00B60DCA" w:rsidP="00B60DCA">
      <w:pPr>
        <w:pStyle w:val="Default"/>
        <w:pageBreakBefore/>
        <w:jc w:val="both"/>
        <w:rPr>
          <w:color w:val="auto"/>
          <w:sz w:val="28"/>
          <w:szCs w:val="28"/>
        </w:rPr>
      </w:pPr>
      <w:proofErr w:type="gramStart"/>
      <w:r w:rsidRPr="00B60DCA">
        <w:rPr>
          <w:color w:val="auto"/>
          <w:sz w:val="28"/>
          <w:szCs w:val="28"/>
        </w:rP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B60DCA">
        <w:rPr>
          <w:color w:val="auto"/>
          <w:sz w:val="28"/>
          <w:szCs w:val="28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9. Вход участников итогового сочинения (изложения) </w:t>
      </w:r>
      <w:proofErr w:type="gramStart"/>
      <w:r w:rsidRPr="00B60DCA">
        <w:rPr>
          <w:color w:val="auto"/>
          <w:sz w:val="28"/>
          <w:szCs w:val="28"/>
        </w:rPr>
        <w:t>в место проведения</w:t>
      </w:r>
      <w:proofErr w:type="gramEnd"/>
      <w:r w:rsidRPr="00B60DCA">
        <w:rPr>
          <w:color w:val="auto"/>
          <w:sz w:val="28"/>
          <w:szCs w:val="28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10. Рекомендуется взять с собой на сочинение (изложение) только необходимые вещи: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документ, удостоверяющий личность;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>ручка (</w:t>
      </w:r>
      <w:proofErr w:type="spellStart"/>
      <w:r w:rsidRPr="00B60DCA">
        <w:rPr>
          <w:color w:val="auto"/>
          <w:sz w:val="28"/>
          <w:szCs w:val="28"/>
        </w:rPr>
        <w:t>гелевая</w:t>
      </w:r>
      <w:proofErr w:type="spellEnd"/>
      <w:r w:rsidRPr="00B60DCA">
        <w:rPr>
          <w:color w:val="auto"/>
          <w:sz w:val="28"/>
          <w:szCs w:val="28"/>
        </w:rPr>
        <w:t xml:space="preserve"> или капиллярная с чернилами черного цвета);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лекарства (при необходимости);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14. </w:t>
      </w:r>
      <w:proofErr w:type="gramStart"/>
      <w:r w:rsidRPr="00B60DCA">
        <w:rPr>
          <w:color w:val="auto"/>
          <w:sz w:val="28"/>
          <w:szCs w:val="28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</w:t>
      </w:r>
      <w:r w:rsidRPr="00B60DCA">
        <w:rPr>
          <w:color w:val="auto"/>
          <w:sz w:val="28"/>
          <w:szCs w:val="28"/>
        </w:rPr>
        <w:lastRenderedPageBreak/>
        <w:t>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B60DCA">
        <w:rPr>
          <w:color w:val="auto"/>
          <w:sz w:val="28"/>
          <w:szCs w:val="28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18. </w:t>
      </w:r>
      <w:proofErr w:type="gramStart"/>
      <w:r w:rsidRPr="00B60DCA">
        <w:rPr>
          <w:color w:val="auto"/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lastRenderedPageBreak/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B60DCA">
        <w:rPr>
          <w:color w:val="auto"/>
          <w:sz w:val="28"/>
          <w:szCs w:val="28"/>
        </w:rPr>
        <w:t>обучающихся</w:t>
      </w:r>
      <w:proofErr w:type="gramEnd"/>
      <w:r w:rsidRPr="00B60DCA">
        <w:rPr>
          <w:color w:val="auto"/>
          <w:sz w:val="28"/>
          <w:szCs w:val="28"/>
        </w:rPr>
        <w:t xml:space="preserve"> определяет ОИВ.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22. Итоговое сочинение (изложение) как допуск к ГИА действует бессрочно.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B60DCA">
        <w:rPr>
          <w:color w:val="auto"/>
          <w:sz w:val="28"/>
          <w:szCs w:val="28"/>
        </w:rPr>
        <w:t>ознакомлен</w:t>
      </w:r>
      <w:proofErr w:type="gramEnd"/>
      <w:r w:rsidRPr="00B60DCA">
        <w:rPr>
          <w:color w:val="auto"/>
          <w:sz w:val="28"/>
          <w:szCs w:val="28"/>
        </w:rPr>
        <w:t xml:space="preserve"> (-а):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Участник итогового сочинения (изложения)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___________ (_________________)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подпись расшифровка подписи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«______»___________ 20__г.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_____________ (_________________) </w:t>
      </w:r>
    </w:p>
    <w:p w:rsidR="00B60DCA" w:rsidRPr="00B60DCA" w:rsidRDefault="00B60DCA" w:rsidP="00B60DCA">
      <w:pPr>
        <w:pStyle w:val="Default"/>
        <w:jc w:val="both"/>
        <w:rPr>
          <w:color w:val="auto"/>
          <w:sz w:val="28"/>
          <w:szCs w:val="28"/>
        </w:rPr>
      </w:pPr>
      <w:r w:rsidRPr="00B60DCA">
        <w:rPr>
          <w:color w:val="auto"/>
          <w:sz w:val="28"/>
          <w:szCs w:val="28"/>
        </w:rPr>
        <w:t xml:space="preserve">подпись расшифровка подписи </w:t>
      </w:r>
    </w:p>
    <w:p w:rsidR="00F01C17" w:rsidRPr="00B60DCA" w:rsidRDefault="00B60DCA" w:rsidP="00B60DCA">
      <w:pPr>
        <w:jc w:val="both"/>
        <w:rPr>
          <w:rFonts w:ascii="Times New Roman" w:hAnsi="Times New Roman" w:cs="Times New Roman"/>
          <w:sz w:val="28"/>
          <w:szCs w:val="28"/>
        </w:rPr>
      </w:pPr>
      <w:r w:rsidRPr="00B60DCA">
        <w:rPr>
          <w:rFonts w:ascii="Times New Roman" w:hAnsi="Times New Roman" w:cs="Times New Roman"/>
          <w:sz w:val="28"/>
          <w:szCs w:val="28"/>
        </w:rPr>
        <w:t>«______»___________ 20__г</w:t>
      </w:r>
    </w:p>
    <w:sectPr w:rsidR="00F01C17" w:rsidRPr="00B6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B3"/>
    <w:rsid w:val="00B60DCA"/>
    <w:rsid w:val="00F01C17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2024-11-06T08:20:00Z</dcterms:created>
  <dcterms:modified xsi:type="dcterms:W3CDTF">2024-11-06T08:23:00Z</dcterms:modified>
</cp:coreProperties>
</file>